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655" w:rsidRPr="00556655" w:rsidRDefault="00556655" w:rsidP="00556655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665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556655" w:rsidRPr="00556655" w:rsidRDefault="00556655" w:rsidP="00556655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66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СРЕДНЯЯ ОБЩЕОБРАЗОВАТЕЛЬНАЯ ШКОЛА Р.П. </w:t>
      </w:r>
      <w:proofErr w:type="gramStart"/>
      <w:r w:rsidRPr="00556655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МНОГОВЕРШИННЫЙ</w:t>
      </w:r>
      <w:proofErr w:type="gramEnd"/>
    </w:p>
    <w:tbl>
      <w:tblPr>
        <w:tblpPr w:leftFromText="180" w:rightFromText="180" w:bottomFromText="200" w:vertAnchor="text" w:horzAnchor="margin" w:tblpY="282"/>
        <w:tblW w:w="15559" w:type="dxa"/>
        <w:tblLook w:val="04A0" w:firstRow="1" w:lastRow="0" w:firstColumn="1" w:lastColumn="0" w:noHBand="0" w:noVBand="1"/>
      </w:tblPr>
      <w:tblGrid>
        <w:gridCol w:w="5154"/>
        <w:gridCol w:w="3245"/>
        <w:gridCol w:w="3245"/>
        <w:gridCol w:w="3915"/>
      </w:tblGrid>
      <w:tr w:rsidR="00556655" w:rsidRPr="000C6997" w:rsidTr="000C6997">
        <w:trPr>
          <w:trHeight w:val="2932"/>
        </w:trPr>
        <w:tc>
          <w:tcPr>
            <w:tcW w:w="5154" w:type="dxa"/>
            <w:hideMark/>
          </w:tcPr>
          <w:p w:rsidR="00556655" w:rsidRPr="000C6997" w:rsidRDefault="00556655" w:rsidP="0055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РАССМОТРЕНА</w:t>
            </w:r>
          </w:p>
          <w:p w:rsidR="00F62422" w:rsidRPr="000C6997" w:rsidRDefault="00556655" w:rsidP="00556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заседании предметной кафедры </w:t>
            </w:r>
          </w:p>
          <w:p w:rsidR="00556655" w:rsidRPr="000C6997" w:rsidRDefault="00556655" w:rsidP="00556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учителей </w:t>
            </w:r>
            <w:r w:rsidR="00F62422" w:rsidRPr="000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филологии и учителей</w:t>
            </w:r>
            <w:proofErr w:type="gramStart"/>
            <w:r w:rsidRPr="000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62422" w:rsidRPr="000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</w:p>
          <w:p w:rsidR="00F62422" w:rsidRPr="000C6997" w:rsidRDefault="00F62422" w:rsidP="00556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преподающих общественн</w:t>
            </w:r>
            <w:proofErr w:type="gramStart"/>
            <w:r w:rsidRPr="000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0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научные</w:t>
            </w:r>
          </w:p>
          <w:p w:rsidR="00556655" w:rsidRPr="000C6997" w:rsidRDefault="00F62422" w:rsidP="00556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предметы</w:t>
            </w:r>
          </w:p>
          <w:p w:rsidR="00556655" w:rsidRPr="000C6997" w:rsidRDefault="00F62422" w:rsidP="005566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 от 30</w:t>
            </w:r>
            <w:r w:rsidR="00556655" w:rsidRPr="000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.08.2018 г.</w:t>
            </w:r>
          </w:p>
          <w:p w:rsidR="00556655" w:rsidRPr="000C6997" w:rsidRDefault="00F62422" w:rsidP="00F62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_______</w:t>
            </w:r>
            <w:proofErr w:type="spellStart"/>
            <w:r w:rsidRPr="000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Липодат</w:t>
            </w:r>
            <w:proofErr w:type="spellEnd"/>
            <w:r w:rsidRPr="000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 И.</w:t>
            </w:r>
          </w:p>
        </w:tc>
        <w:tc>
          <w:tcPr>
            <w:tcW w:w="3245" w:type="dxa"/>
          </w:tcPr>
          <w:p w:rsidR="00556655" w:rsidRPr="000C6997" w:rsidRDefault="00556655" w:rsidP="0055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СОГЛАСОВАНА </w:t>
            </w:r>
          </w:p>
          <w:p w:rsidR="00556655" w:rsidRPr="000C6997" w:rsidRDefault="00556655" w:rsidP="00556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6655" w:rsidRPr="000C6997" w:rsidRDefault="00556655" w:rsidP="00556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6655" w:rsidRPr="000C6997" w:rsidRDefault="00556655" w:rsidP="00556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Start"/>
            <w:r w:rsidRPr="000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0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иректора</w:t>
            </w:r>
            <w:proofErr w:type="spellEnd"/>
            <w:r w:rsidRPr="000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УР______________</w:t>
            </w:r>
          </w:p>
          <w:p w:rsidR="00556655" w:rsidRPr="000C6997" w:rsidRDefault="00556655" w:rsidP="005566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А.Р.Шаймарданова</w:t>
            </w:r>
            <w:proofErr w:type="spellEnd"/>
          </w:p>
        </w:tc>
        <w:tc>
          <w:tcPr>
            <w:tcW w:w="3245" w:type="dxa"/>
          </w:tcPr>
          <w:p w:rsidR="00556655" w:rsidRPr="000C6997" w:rsidRDefault="00556655" w:rsidP="0055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ПРИНЯТО</w:t>
            </w:r>
          </w:p>
          <w:p w:rsidR="00556655" w:rsidRPr="000C6997" w:rsidRDefault="00556655" w:rsidP="00556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6655" w:rsidRPr="000C6997" w:rsidRDefault="00556655" w:rsidP="00556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Педагогический совет</w:t>
            </w:r>
          </w:p>
          <w:p w:rsidR="00556655" w:rsidRPr="000C6997" w:rsidRDefault="00556655" w:rsidP="00556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6655" w:rsidRPr="000C6997" w:rsidRDefault="00556655" w:rsidP="00556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2</w:t>
            </w:r>
          </w:p>
          <w:p w:rsidR="00556655" w:rsidRPr="000C6997" w:rsidRDefault="00556655" w:rsidP="00556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31.08.2018г. </w:t>
            </w:r>
          </w:p>
        </w:tc>
        <w:tc>
          <w:tcPr>
            <w:tcW w:w="3915" w:type="dxa"/>
            <w:hideMark/>
          </w:tcPr>
          <w:p w:rsidR="00556655" w:rsidRPr="000C6997" w:rsidRDefault="00556655" w:rsidP="00556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</w:t>
            </w:r>
          </w:p>
          <w:p w:rsidR="000C6997" w:rsidRPr="000C6997" w:rsidRDefault="00556655" w:rsidP="00556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МБОУ СОШ </w:t>
            </w:r>
          </w:p>
          <w:p w:rsidR="00556655" w:rsidRPr="000C6997" w:rsidRDefault="00556655" w:rsidP="00556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spellEnd"/>
            <w:r w:rsidRPr="000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Многовершинный</w:t>
            </w:r>
          </w:p>
          <w:p w:rsidR="00556655" w:rsidRPr="000C6997" w:rsidRDefault="00556655" w:rsidP="00556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 </w:t>
            </w:r>
            <w:proofErr w:type="spellStart"/>
            <w:r w:rsidRPr="000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И.А.Павлюкова</w:t>
            </w:r>
            <w:proofErr w:type="spellEnd"/>
          </w:p>
          <w:p w:rsidR="00556655" w:rsidRPr="000C6997" w:rsidRDefault="00556655" w:rsidP="000C6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160-осн</w:t>
            </w:r>
            <w:proofErr w:type="gramStart"/>
            <w:r w:rsidRPr="000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0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31.08 2018 г.</w:t>
            </w:r>
            <w:r w:rsidRPr="000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0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0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556655" w:rsidRPr="000C6997" w:rsidRDefault="00556655" w:rsidP="00556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</w:tbl>
    <w:p w:rsidR="00556655" w:rsidRPr="000C6997" w:rsidRDefault="00556655" w:rsidP="005566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99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</w:t>
      </w:r>
    </w:p>
    <w:p w:rsidR="00556655" w:rsidRPr="000C6997" w:rsidRDefault="00556655" w:rsidP="00556655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ПРЕДМЕТУ  </w:t>
      </w:r>
      <w:r w:rsidRPr="000C699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ОБЩЕСТВОЗНАНИЕ</w:t>
      </w:r>
    </w:p>
    <w:p w:rsidR="00556655" w:rsidRPr="000C6997" w:rsidRDefault="00556655" w:rsidP="005566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СРЕДНЕГО ОБЩЕГО ОБРАЗОВАНИЯ </w:t>
      </w:r>
    </w:p>
    <w:p w:rsidR="00556655" w:rsidRPr="000C6997" w:rsidRDefault="00B76FCB" w:rsidP="005566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</w:t>
      </w:r>
      <w:r w:rsidR="00556655" w:rsidRPr="000C6997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класса</w:t>
      </w:r>
    </w:p>
    <w:p w:rsidR="00556655" w:rsidRPr="000C6997" w:rsidRDefault="00556655" w:rsidP="005566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99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 Мещеряковой Натальи Евгеньевны</w:t>
      </w:r>
    </w:p>
    <w:p w:rsidR="00556655" w:rsidRPr="000C6997" w:rsidRDefault="00556655" w:rsidP="0055665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69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</w:t>
      </w:r>
      <w:r w:rsidRPr="000C69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соответствие занимаемой должности</w:t>
      </w:r>
    </w:p>
    <w:p w:rsidR="00556655" w:rsidRPr="00556655" w:rsidRDefault="00556655" w:rsidP="005566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6655" w:rsidRPr="00556655" w:rsidRDefault="00556655" w:rsidP="005566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6655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составления программы – 2018</w:t>
      </w:r>
    </w:p>
    <w:p w:rsidR="00556655" w:rsidRPr="00556655" w:rsidRDefault="00556655" w:rsidP="005566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6655" w:rsidRPr="00556655" w:rsidRDefault="00556655" w:rsidP="005566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</w:t>
      </w:r>
      <w:proofErr w:type="spellStart"/>
      <w:r w:rsidRPr="00556655">
        <w:rPr>
          <w:rFonts w:ascii="Times New Roman" w:eastAsia="Times New Roman" w:hAnsi="Times New Roman" w:cs="Times New Roman"/>
          <w:sz w:val="24"/>
          <w:szCs w:val="24"/>
          <w:lang w:eastAsia="ru-RU"/>
        </w:rPr>
        <w:t>р.п</w:t>
      </w:r>
      <w:proofErr w:type="spellEnd"/>
      <w:r w:rsidRPr="00556655">
        <w:rPr>
          <w:rFonts w:ascii="Times New Roman" w:eastAsia="Times New Roman" w:hAnsi="Times New Roman" w:cs="Times New Roman"/>
          <w:sz w:val="24"/>
          <w:szCs w:val="24"/>
          <w:lang w:eastAsia="ru-RU"/>
        </w:rPr>
        <w:t>. Многовершинный</w:t>
      </w:r>
    </w:p>
    <w:p w:rsidR="00556655" w:rsidRPr="00556655" w:rsidRDefault="00556655" w:rsidP="005566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66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Николаевского муниципального района </w:t>
      </w:r>
    </w:p>
    <w:p w:rsidR="00556655" w:rsidRPr="00556655" w:rsidRDefault="00556655" w:rsidP="005566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6655">
        <w:rPr>
          <w:rFonts w:ascii="Times New Roman" w:eastAsia="Times New Roman" w:hAnsi="Times New Roman" w:cs="Times New Roman"/>
          <w:sz w:val="24"/>
          <w:szCs w:val="24"/>
          <w:lang w:eastAsia="ru-RU"/>
        </w:rPr>
        <w:t>Хабаровского края</w:t>
      </w:r>
    </w:p>
    <w:p w:rsidR="00556655" w:rsidRPr="00556655" w:rsidRDefault="00556655" w:rsidP="005566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6655">
        <w:rPr>
          <w:rFonts w:ascii="Times New Roman" w:eastAsia="Times New Roman" w:hAnsi="Times New Roman" w:cs="Times New Roman"/>
          <w:sz w:val="24"/>
          <w:szCs w:val="24"/>
          <w:lang w:eastAsia="ru-RU"/>
        </w:rPr>
        <w:t>2018</w:t>
      </w:r>
    </w:p>
    <w:p w:rsidR="00556655" w:rsidRDefault="00556655" w:rsidP="00FF5E5A">
      <w:pPr>
        <w:jc w:val="center"/>
        <w:rPr>
          <w:b/>
          <w:bCs/>
        </w:rPr>
      </w:pPr>
    </w:p>
    <w:p w:rsidR="00556655" w:rsidRDefault="00556655" w:rsidP="00FF5E5A">
      <w:pPr>
        <w:jc w:val="center"/>
        <w:rPr>
          <w:b/>
          <w:bCs/>
        </w:rPr>
      </w:pPr>
    </w:p>
    <w:p w:rsidR="00C374ED" w:rsidRPr="00C374ED" w:rsidRDefault="00C374ED" w:rsidP="00FF5E5A">
      <w:pPr>
        <w:jc w:val="center"/>
      </w:pPr>
      <w:r>
        <w:rPr>
          <w:b/>
          <w:bCs/>
        </w:rPr>
        <w:lastRenderedPageBreak/>
        <w:t>Планируемые результаты</w:t>
      </w:r>
      <w:r w:rsidRPr="00C374ED">
        <w:rPr>
          <w:b/>
          <w:bCs/>
        </w:rPr>
        <w:t xml:space="preserve"> </w:t>
      </w:r>
      <w:r>
        <w:rPr>
          <w:b/>
          <w:bCs/>
        </w:rPr>
        <w:t>освоения учебного предмета</w:t>
      </w:r>
      <w:r w:rsidRPr="00C374ED">
        <w:rPr>
          <w:b/>
          <w:bCs/>
        </w:rPr>
        <w:t xml:space="preserve"> «</w:t>
      </w:r>
      <w:r>
        <w:rPr>
          <w:b/>
          <w:bCs/>
        </w:rPr>
        <w:t>Обществознание</w:t>
      </w:r>
      <w:r w:rsidRPr="00C374ED">
        <w:rPr>
          <w:b/>
          <w:bCs/>
        </w:rPr>
        <w:t>»</w:t>
      </w:r>
    </w:p>
    <w:p w:rsidR="00C374ED" w:rsidRPr="00C374ED" w:rsidRDefault="00C374ED" w:rsidP="00C374ED">
      <w:r w:rsidRPr="00C374ED">
        <w:t>Личностными результатами</w:t>
      </w:r>
      <w:proofErr w:type="gramStart"/>
      <w:r w:rsidRPr="00C374ED">
        <w:t xml:space="preserve"> ,</w:t>
      </w:r>
      <w:proofErr w:type="gramEnd"/>
      <w:r w:rsidRPr="00C374ED">
        <w:t xml:space="preserve"> формируемыми при изучении содержания курса по обществознанию, являются:</w:t>
      </w:r>
      <w:r w:rsidRPr="00C374ED">
        <w:br/>
        <w:t xml:space="preserve">• </w:t>
      </w:r>
      <w:proofErr w:type="spellStart"/>
      <w:r w:rsidRPr="00C374ED">
        <w:t>мотивированность</w:t>
      </w:r>
      <w:proofErr w:type="spellEnd"/>
      <w:r w:rsidRPr="00C374ED">
        <w:t xml:space="preserve"> и направленность на активное и созидательное участие в будущем в общественной и государственной жизни;</w:t>
      </w:r>
      <w:r w:rsidRPr="00C374ED">
        <w:br/>
        <w:t>• заинтересованность не только в личном успехе, но и в развитии различных сторон жизни общества, в благополучии и процветании своей страны;</w:t>
      </w:r>
      <w:r w:rsidRPr="00C374ED">
        <w:br/>
        <w:t xml:space="preserve">• ценностные ориентиры, основанные на идеях патриотизма, любви и уважения к Отечеству; </w:t>
      </w:r>
      <w:proofErr w:type="gramStart"/>
      <w:r w:rsidRPr="00C374ED">
        <w:t>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поколениями;</w:t>
      </w:r>
      <w:proofErr w:type="gramEnd"/>
    </w:p>
    <w:p w:rsidR="00C374ED" w:rsidRPr="00C374ED" w:rsidRDefault="00C374ED" w:rsidP="00C374ED">
      <w:proofErr w:type="spellStart"/>
      <w:r w:rsidRPr="00C374ED">
        <w:t>Метапредметные</w:t>
      </w:r>
      <w:proofErr w:type="spellEnd"/>
      <w:r w:rsidRPr="00C374ED">
        <w:t xml:space="preserve"> результаты изучения обществознания выпускниками основной школы проявляются в:</w:t>
      </w:r>
      <w:r w:rsidRPr="00C374ED">
        <w:br/>
        <w:t>• умении сознательно организовывать свою познавательную деятельность (от постановки цели до получения и оценки результата);</w:t>
      </w:r>
      <w:r w:rsidRPr="00C374ED">
        <w:br/>
        <w:t>• умении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перспектив;</w:t>
      </w:r>
      <w:r w:rsidRPr="00C374ED">
        <w:br/>
        <w:t>•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  <w:r w:rsidRPr="00C374ED">
        <w:br/>
        <w:t>• овладении различными видами публичных выступлений (высказывания, монолог, дискуссия) и следовании этическим нормам и правилам ведения диалога;</w:t>
      </w:r>
      <w:r w:rsidRPr="00C374ED">
        <w:br/>
        <w:t xml:space="preserve">• </w:t>
      </w:r>
      <w:proofErr w:type="gramStart"/>
      <w:r w:rsidRPr="00C374ED">
        <w:t>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на:</w:t>
      </w:r>
      <w:r w:rsidRPr="00C374ED">
        <w:br/>
        <w:t>1) использование элементов причинно-следственного анализа;</w:t>
      </w:r>
      <w:r w:rsidRPr="00C374ED">
        <w:br/>
        <w:t>2) исследование несложных реальных связей и зависимостей;</w:t>
      </w:r>
      <w:r w:rsidRPr="00C374ED">
        <w:br/>
        <w:t>3) определение сущностных характеристик изучаемого объекта; выбор верных критериев для сравнения, сопоставления, оценки объектов;</w:t>
      </w:r>
      <w:proofErr w:type="gramEnd"/>
      <w:r w:rsidRPr="00C374ED">
        <w:br/>
      </w:r>
      <w:proofErr w:type="gramStart"/>
      <w:r w:rsidRPr="00C374ED">
        <w:t>4) поиск и извлечение нужной информации по заданной теме в адаптированных источниках различного типа;</w:t>
      </w:r>
      <w:r w:rsidRPr="00C374ED">
        <w:br/>
        <w:t>5) 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  <w:r w:rsidRPr="00C374ED">
        <w:br/>
        <w:t>6) объяснение изученных положений на конкретных примерах;</w:t>
      </w:r>
      <w:proofErr w:type="gramEnd"/>
      <w:r w:rsidRPr="00C374ED">
        <w:br/>
        <w:t>7)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  <w:r w:rsidRPr="00C374ED">
        <w:br/>
        <w:t>8) определение собственного отношения к явлениям современной жизни, формулирование своей точки зрения.</w:t>
      </w:r>
      <w:r w:rsidRPr="00C374ED">
        <w:br/>
      </w:r>
      <w:r w:rsidRPr="00C374ED">
        <w:lastRenderedPageBreak/>
        <w:br/>
      </w:r>
      <w:proofErr w:type="gramStart"/>
      <w:r w:rsidRPr="00C374ED">
        <w:t>Предметными результатами освоения выпускниками основной школы содержания программы по обществознанию являются в сфере:</w:t>
      </w:r>
      <w:r w:rsidRPr="00C374ED">
        <w:br/>
        <w:t>познавательной</w:t>
      </w:r>
      <w:r w:rsidRPr="00C374ED">
        <w:br/>
        <w:t>• относительно целостное представление об обществе и о человеке, о сферах и областях общественной  жизни, механизмах и регуляторах деятельности людей;</w:t>
      </w:r>
      <w:r w:rsidRPr="00C374ED">
        <w:br/>
        <w:t>• знание ряда ключевых понятий базовых для школьного обществознания наук: социологии, экономической теории, политологии, культурологии, правоведения, этики, социальной психологии и философии;</w:t>
      </w:r>
      <w:proofErr w:type="gramEnd"/>
      <w:r w:rsidRPr="00C374ED">
        <w:t xml:space="preserve"> умение объяснять с их позиций явления социальной действительности;</w:t>
      </w:r>
      <w:r w:rsidRPr="00C374ED">
        <w:br/>
        <w:t>• 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  <w:r w:rsidRPr="00C374ED">
        <w:br/>
        <w:t xml:space="preserve">• умения 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взглядам, подходам, событиям, процессам с </w:t>
      </w:r>
      <w:proofErr w:type="gramStart"/>
      <w:r w:rsidRPr="00C374ED">
        <w:t>позиций</w:t>
      </w:r>
      <w:proofErr w:type="gramEnd"/>
      <w:r w:rsidRPr="00C374ED">
        <w:t xml:space="preserve"> одобряемых в современном российском обществе социальных ценностей;</w:t>
      </w:r>
      <w:r w:rsidRPr="00C374ED">
        <w:br/>
        <w:t>ценностно-мотивационной</w:t>
      </w:r>
      <w:r w:rsidRPr="00C374ED">
        <w:br/>
        <w:t>• 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  <w:r w:rsidRPr="00C374ED">
        <w:br/>
        <w:t>• 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  <w:r w:rsidRPr="00C374ED">
        <w:br/>
        <w:t>• приверженность гуманистическим и демократическим ценностям, патриотизму и гражданственности;</w:t>
      </w:r>
      <w:r w:rsidRPr="00C374ED">
        <w:br/>
      </w:r>
      <w:proofErr w:type="gramStart"/>
      <w:r w:rsidRPr="00C374ED">
        <w:t>трудовой</w:t>
      </w:r>
      <w:r w:rsidRPr="00C374ED">
        <w:br/>
        <w:t>• 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регулирующих трудовую деятельность несовершеннолетних;</w:t>
      </w:r>
      <w:r w:rsidRPr="00C374ED">
        <w:br/>
        <w:t>• понимание значения трудовой деятельности для личности и для общества;</w:t>
      </w:r>
      <w:r w:rsidRPr="00C374ED">
        <w:br/>
        <w:t>эстетической</w:t>
      </w:r>
      <w:r w:rsidRPr="00C374ED">
        <w:br/>
        <w:t>• понимание специфики познания мира средствами искусства в соотнесении с другими способами познания;</w:t>
      </w:r>
      <w:r w:rsidRPr="00C374ED">
        <w:br/>
        <w:t>• понимание роли искусства в становлении личности и в жизни общества;</w:t>
      </w:r>
      <w:proofErr w:type="gramEnd"/>
      <w:r w:rsidRPr="00C374ED">
        <w:br/>
        <w:t>коммуникативной</w:t>
      </w:r>
      <w:r w:rsidRPr="00C374ED">
        <w:br/>
        <w:t>• знание определяющих признаков коммуникативной деятельности в сравнении с другими видами деятельности;</w:t>
      </w:r>
      <w:r w:rsidRPr="00C374ED">
        <w:br/>
        <w:t xml:space="preserve">• знание новых возможностей для коммуникации в современном обществе, умение использовать современные средства связи и коммуникации для поиска и </w:t>
      </w:r>
      <w:r w:rsidRPr="00C374ED">
        <w:lastRenderedPageBreak/>
        <w:t>обработки необходимой социальной информации;</w:t>
      </w:r>
      <w:r w:rsidRPr="00C374ED">
        <w:br/>
        <w:t>• 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  <w:r w:rsidRPr="00C374ED">
        <w:br/>
        <w:t>• понимание значения коммуникации в межличностном общении;</w:t>
      </w:r>
      <w:r w:rsidRPr="00C374ED">
        <w:br/>
        <w:t>• 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  <w:r w:rsidRPr="00C374ED">
        <w:br/>
        <w:t>• знакомство с отдельными приемами и техниками преодоления конфликтов.</w:t>
      </w:r>
    </w:p>
    <w:p w:rsidR="00C374ED" w:rsidRPr="00C374ED" w:rsidRDefault="00C374ED" w:rsidP="00C374ED">
      <w:r w:rsidRPr="00C374ED">
        <w:t>интеллектуально-познавательные действия:</w:t>
      </w:r>
    </w:p>
    <w:p w:rsidR="00C374ED" w:rsidRPr="00C374ED" w:rsidRDefault="00C374ED" w:rsidP="00C374ED">
      <w:r w:rsidRPr="00C374ED">
        <w:t>Добывать и критически оценивать поступающую обществоведческую информацию; систематизировать её (обобщать, группировать, сравнивать факты, явления и понятия, устанавливать причинно-следственные связи) и представлять в виде текста или схемы и т.п.</w:t>
      </w:r>
    </w:p>
    <w:p w:rsidR="00C374ED" w:rsidRPr="00C374ED" w:rsidRDefault="00C374ED" w:rsidP="00C374ED">
      <w:r w:rsidRPr="00C374ED">
        <w:t>нравственно-оценочные, личностные и коммуникативные действия:</w:t>
      </w:r>
    </w:p>
    <w:p w:rsidR="00C374ED" w:rsidRPr="00C374ED" w:rsidRDefault="00C374ED" w:rsidP="00C374ED">
      <w:r w:rsidRPr="00C374ED">
        <w:t>Определять и объяснять другим людям своё отношение общественным нормам (нравственным, патриотическим общечеловеческим);</w:t>
      </w:r>
    </w:p>
    <w:p w:rsidR="00C374ED" w:rsidRPr="00C374ED" w:rsidRDefault="00C374ED" w:rsidP="00C374ED">
      <w:r w:rsidRPr="00C374ED">
        <w:t>Принимать решения в ответственных ситуациях и не бояться отвечать за свои поступки.</w:t>
      </w:r>
    </w:p>
    <w:p w:rsidR="00C374ED" w:rsidRPr="00C374ED" w:rsidRDefault="00C374ED" w:rsidP="00C374ED">
      <w:r w:rsidRPr="00C374ED">
        <w:t>Уметь договариваться с людьми, преодолевать конфликты.</w:t>
      </w:r>
    </w:p>
    <w:p w:rsidR="00C374ED" w:rsidRPr="00C374ED" w:rsidRDefault="00C374ED" w:rsidP="00C374ED">
      <w:r w:rsidRPr="00C374ED">
        <w:t>нравственно-оценочные, личностные действия:</w:t>
      </w:r>
    </w:p>
    <w:p w:rsidR="00C374ED" w:rsidRPr="00C374ED" w:rsidRDefault="00C374ED" w:rsidP="00C374ED">
      <w:r w:rsidRPr="00C374ED">
        <w:t>Успешно решать жизненные задачи в разных сферах общественных отношений (получение образования, контакты с органами власти, торговые сделки и т.п.).</w:t>
      </w:r>
    </w:p>
    <w:p w:rsidR="00C374ED" w:rsidRDefault="00C374ED" w:rsidP="000C6997">
      <w:pPr>
        <w:jc w:val="center"/>
        <w:rPr>
          <w:b/>
          <w:bCs/>
        </w:rPr>
      </w:pPr>
      <w:r>
        <w:rPr>
          <w:b/>
          <w:bCs/>
        </w:rPr>
        <w:t>Содержание учебного предмета</w:t>
      </w:r>
    </w:p>
    <w:p w:rsidR="00B9575A" w:rsidRPr="00C374ED" w:rsidRDefault="00B9575A" w:rsidP="00C374ED">
      <w:pPr>
        <w:ind w:left="644"/>
        <w:jc w:val="center"/>
      </w:pPr>
      <w:r>
        <w:rPr>
          <w:b/>
          <w:bCs/>
        </w:rPr>
        <w:t>(34 ч.)</w:t>
      </w:r>
    </w:p>
    <w:p w:rsidR="00C374ED" w:rsidRPr="00C374ED" w:rsidRDefault="00C374ED" w:rsidP="00C374ED"/>
    <w:p w:rsidR="00C374ED" w:rsidRPr="00C374ED" w:rsidRDefault="00C374ED" w:rsidP="00C374ED">
      <w:r w:rsidRPr="00C374ED">
        <w:t xml:space="preserve">Глава I. Человек </w:t>
      </w:r>
    </w:p>
    <w:p w:rsidR="00C374ED" w:rsidRPr="00C374ED" w:rsidRDefault="00C374ED" w:rsidP="00C374ED">
      <w:r w:rsidRPr="00C374ED">
        <w:t>Цели и ценность человеческой жизни. Природа человека. Человек – биологическое существо. Отличие человека от животных наследственность.</w:t>
      </w:r>
    </w:p>
    <w:p w:rsidR="00C374ED" w:rsidRPr="00C374ED" w:rsidRDefault="00C374ED" w:rsidP="00C374ED">
      <w:r w:rsidRPr="00C374ED">
        <w:lastRenderedPageBreak/>
        <w:t>Отрочество – особая пора жизни. Особенности подросткового возраста. Размышления подростка о будущем. Самостоятельность – показатель взрослости.</w:t>
      </w:r>
    </w:p>
    <w:p w:rsidR="00C374ED" w:rsidRPr="00C374ED" w:rsidRDefault="00C374ED" w:rsidP="00C374ED">
      <w:r w:rsidRPr="00C374ED">
        <w:t xml:space="preserve">Глава II. Семья </w:t>
      </w:r>
    </w:p>
    <w:p w:rsidR="00C374ED" w:rsidRPr="00C374ED" w:rsidRDefault="00C374ED" w:rsidP="00C374ED">
      <w:r w:rsidRPr="00C374ED">
        <w:t>Семья и семенные отношения. Семья под защитой государства. Семейный кодекс. Виды семей. Отношения между поколениями. Семейные ценности и нормы.</w:t>
      </w:r>
    </w:p>
    <w:p w:rsidR="00C374ED" w:rsidRPr="00C374ED" w:rsidRDefault="00C374ED" w:rsidP="00C374ED">
      <w:r w:rsidRPr="00C374ED">
        <w:t xml:space="preserve">Семейное хозяйство. Забота и воспитание в семье. Распределение обязанностей. Обязанности подростка. Рациональное ведение хозяйства. </w:t>
      </w:r>
    </w:p>
    <w:p w:rsidR="00C374ED" w:rsidRPr="00C374ED" w:rsidRDefault="00C374ED" w:rsidP="00C374ED">
      <w:r w:rsidRPr="00C374ED">
        <w:t>Свободное время. Занятия физкультурой и спортом. Телевизор и компьютер. Увлечения человека. Значимость здорового образа жизни.</w:t>
      </w:r>
    </w:p>
    <w:p w:rsidR="00C374ED" w:rsidRPr="00C374ED" w:rsidRDefault="00C374ED" w:rsidP="00C374ED">
      <w:r w:rsidRPr="00C374ED">
        <w:t>Глава III. Школа</w:t>
      </w:r>
    </w:p>
    <w:p w:rsidR="00C374ED" w:rsidRPr="00C374ED" w:rsidRDefault="00C374ED" w:rsidP="00C374ED">
      <w:r w:rsidRPr="00C374ED">
        <w:t>Роль образования в жизни человека. Значение образования для общества. Ступени школьного образования.</w:t>
      </w:r>
    </w:p>
    <w:p w:rsidR="00C374ED" w:rsidRPr="00C374ED" w:rsidRDefault="00C374ED" w:rsidP="00C374ED">
      <w:r w:rsidRPr="00C374ED">
        <w:t>Образование и самообразование. Учеба – основной труд школьника. Учение вне стен школы. Умение учиться.</w:t>
      </w:r>
    </w:p>
    <w:p w:rsidR="00C374ED" w:rsidRPr="00C374ED" w:rsidRDefault="00C374ED" w:rsidP="00C374ED">
      <w:r w:rsidRPr="00C374ED">
        <w:t>Отношения младшего подростка с одноклассниками, сверстниками, друзьями. Дружный класс.</w:t>
      </w:r>
    </w:p>
    <w:p w:rsidR="00C374ED" w:rsidRPr="00C374ED" w:rsidRDefault="00C374ED" w:rsidP="00C374ED">
      <w:r w:rsidRPr="00C374ED">
        <w:t xml:space="preserve">Глава IV. Труд </w:t>
      </w:r>
    </w:p>
    <w:p w:rsidR="00C374ED" w:rsidRPr="00C374ED" w:rsidRDefault="00C374ED" w:rsidP="00C374ED">
      <w:r w:rsidRPr="00C374ED">
        <w:t>Труд – основа жизни. Содержание и сложность труда. Результаты труда. Заработная плата. Труд – условие благополучия человека. Благотворительность и меценатство.</w:t>
      </w:r>
    </w:p>
    <w:p w:rsidR="00C374ED" w:rsidRPr="00C374ED" w:rsidRDefault="00C374ED" w:rsidP="00C374ED">
      <w:r w:rsidRPr="00C374ED">
        <w:t>Труд и творчество. Ремесло. Признаки мастерства. Творческий труд. Творчество в искусстве.</w:t>
      </w:r>
    </w:p>
    <w:p w:rsidR="00C374ED" w:rsidRPr="00C374ED" w:rsidRDefault="00C374ED" w:rsidP="00C374ED"/>
    <w:p w:rsidR="00C374ED" w:rsidRPr="00C374ED" w:rsidRDefault="00C374ED" w:rsidP="00C374ED">
      <w:r w:rsidRPr="00C374ED">
        <w:t xml:space="preserve">Глава V. Родина </w:t>
      </w:r>
    </w:p>
    <w:p w:rsidR="00C374ED" w:rsidRPr="00C374ED" w:rsidRDefault="00C374ED" w:rsidP="00C374ED">
      <w:r w:rsidRPr="00C374ED">
        <w:t>Наша Родина – Россия, Российская Федерация. Субъекты Федерации. Многонациональное государство. Русский язык – государственный. Любовь к Родине. Что значит быть патриотом.</w:t>
      </w:r>
    </w:p>
    <w:p w:rsidR="00C374ED" w:rsidRPr="00C374ED" w:rsidRDefault="00C374ED" w:rsidP="00C374ED">
      <w:r w:rsidRPr="00C374ED">
        <w:t>Государственные символы России. Герб, флаг, гимн, государственные праздники. История государственных символов. Москва – столица России.</w:t>
      </w:r>
    </w:p>
    <w:p w:rsidR="00C374ED" w:rsidRPr="00C374ED" w:rsidRDefault="00C374ED" w:rsidP="00C374ED">
      <w:r w:rsidRPr="00C374ED">
        <w:lastRenderedPageBreak/>
        <w:t xml:space="preserve">Гражданин – Отечества достойный сын. Права граждан России. Обязанности </w:t>
      </w:r>
      <w:proofErr w:type="spellStart"/>
      <w:r w:rsidRPr="00C374ED">
        <w:t>гражд</w:t>
      </w:r>
      <w:proofErr w:type="spellEnd"/>
    </w:p>
    <w:p w:rsidR="00C374ED" w:rsidRPr="00C374ED" w:rsidRDefault="00C374ED" w:rsidP="00C374ED">
      <w:r w:rsidRPr="00C374ED">
        <w:t>Россия – многонациональное государство. Национальность человека. Народы России – одна семья. Многонациональная культура России. Межнациональные отношения.</w:t>
      </w:r>
    </w:p>
    <w:p w:rsidR="00C374ED" w:rsidRPr="00C374ED" w:rsidRDefault="00C374ED" w:rsidP="00C374ED">
      <w:proofErr w:type="gramStart"/>
      <w:r w:rsidRPr="00C374ED">
        <w:t>Знакомство с Конституцией (поиск ответа на вопрос:</w:t>
      </w:r>
      <w:proofErr w:type="gramEnd"/>
      <w:r w:rsidRPr="00C374ED">
        <w:t xml:space="preserve"> </w:t>
      </w:r>
      <w:proofErr w:type="gramStart"/>
      <w:r w:rsidRPr="00C374ED">
        <w:t>«Почему она является основным законом государства») – статьи о человеке, семье, образовании, труде, гражданстве, многонациональном составе.</w:t>
      </w:r>
      <w:proofErr w:type="gramEnd"/>
    </w:p>
    <w:p w:rsidR="00C374ED" w:rsidRPr="00C374ED" w:rsidRDefault="00C374ED" w:rsidP="00C374ED"/>
    <w:p w:rsidR="00C374ED" w:rsidRPr="00C374ED" w:rsidRDefault="00C374ED" w:rsidP="00C374ED"/>
    <w:p w:rsidR="00C374ED" w:rsidRDefault="00C374ED" w:rsidP="00C374ED">
      <w:pPr>
        <w:rPr>
          <w:b/>
          <w:bCs/>
        </w:rPr>
      </w:pPr>
      <w:r>
        <w:t xml:space="preserve">                                                                                                       </w:t>
      </w:r>
      <w:r>
        <w:rPr>
          <w:b/>
          <w:bCs/>
        </w:rPr>
        <w:t>Тематическое планирование</w:t>
      </w:r>
      <w:r w:rsidR="00B03DE5">
        <w:rPr>
          <w:b/>
          <w:bCs/>
        </w:rPr>
        <w:t xml:space="preserve"> </w:t>
      </w:r>
    </w:p>
    <w:p w:rsidR="00B03DE5" w:rsidRDefault="00B03DE5" w:rsidP="00C374ED">
      <w:pPr>
        <w:rPr>
          <w:b/>
          <w:b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9"/>
        <w:gridCol w:w="13247"/>
        <w:gridCol w:w="1295"/>
      </w:tblGrid>
      <w:tr w:rsidR="007977AE" w:rsidTr="001A3F8C">
        <w:tc>
          <w:tcPr>
            <w:tcW w:w="669" w:type="dxa"/>
          </w:tcPr>
          <w:p w:rsidR="007977AE" w:rsidRDefault="007977AE" w:rsidP="00C374ED"/>
        </w:tc>
        <w:tc>
          <w:tcPr>
            <w:tcW w:w="13247" w:type="dxa"/>
          </w:tcPr>
          <w:p w:rsidR="007977AE" w:rsidRDefault="007977AE" w:rsidP="00C374ED"/>
        </w:tc>
        <w:tc>
          <w:tcPr>
            <w:tcW w:w="1295" w:type="dxa"/>
          </w:tcPr>
          <w:p w:rsidR="007977AE" w:rsidRDefault="00B03DE5" w:rsidP="00C374ED">
            <w:r>
              <w:t>Количество</w:t>
            </w:r>
          </w:p>
          <w:p w:rsidR="00B03DE5" w:rsidRDefault="00B03DE5" w:rsidP="00C374ED">
            <w:r>
              <w:t>часов</w:t>
            </w:r>
          </w:p>
        </w:tc>
      </w:tr>
      <w:tr w:rsidR="007977AE" w:rsidTr="001A3F8C">
        <w:tc>
          <w:tcPr>
            <w:tcW w:w="669" w:type="dxa"/>
          </w:tcPr>
          <w:p w:rsidR="007977AE" w:rsidRDefault="00B03DE5" w:rsidP="00C374ED">
            <w:r>
              <w:t>1</w:t>
            </w:r>
          </w:p>
        </w:tc>
        <w:tc>
          <w:tcPr>
            <w:tcW w:w="13247" w:type="dxa"/>
          </w:tcPr>
          <w:p w:rsidR="007977AE" w:rsidRDefault="007977AE" w:rsidP="00C374ED">
            <w:r w:rsidRPr="007977AE">
              <w:rPr>
                <w:b/>
                <w:bCs/>
              </w:rPr>
              <w:t>Введение</w:t>
            </w:r>
          </w:p>
        </w:tc>
        <w:tc>
          <w:tcPr>
            <w:tcW w:w="1295" w:type="dxa"/>
          </w:tcPr>
          <w:p w:rsidR="007977AE" w:rsidRDefault="007977AE" w:rsidP="00B03DE5">
            <w:pPr>
              <w:jc w:val="center"/>
            </w:pPr>
            <w:r>
              <w:t>1</w:t>
            </w:r>
          </w:p>
        </w:tc>
      </w:tr>
      <w:tr w:rsidR="007977AE" w:rsidTr="001A3F8C">
        <w:tc>
          <w:tcPr>
            <w:tcW w:w="669" w:type="dxa"/>
          </w:tcPr>
          <w:p w:rsidR="007977AE" w:rsidRDefault="00B03DE5" w:rsidP="00C374ED">
            <w:r>
              <w:t>2</w:t>
            </w:r>
          </w:p>
        </w:tc>
        <w:tc>
          <w:tcPr>
            <w:tcW w:w="13247" w:type="dxa"/>
          </w:tcPr>
          <w:p w:rsidR="007977AE" w:rsidRDefault="007977AE" w:rsidP="00C374ED">
            <w:r w:rsidRPr="007977AE">
              <w:rPr>
                <w:b/>
                <w:bCs/>
              </w:rPr>
              <w:t>Человек</w:t>
            </w:r>
          </w:p>
        </w:tc>
        <w:tc>
          <w:tcPr>
            <w:tcW w:w="1295" w:type="dxa"/>
          </w:tcPr>
          <w:p w:rsidR="007977AE" w:rsidRDefault="007977AE" w:rsidP="00B03DE5">
            <w:pPr>
              <w:jc w:val="center"/>
            </w:pPr>
            <w:r>
              <w:t>5</w:t>
            </w:r>
          </w:p>
        </w:tc>
      </w:tr>
      <w:tr w:rsidR="001A3F8C" w:rsidTr="001A3F8C">
        <w:tc>
          <w:tcPr>
            <w:tcW w:w="669" w:type="dxa"/>
          </w:tcPr>
          <w:p w:rsidR="001A3F8C" w:rsidRDefault="001A3F8C" w:rsidP="00C374ED">
            <w:r>
              <w:t>3</w:t>
            </w:r>
          </w:p>
        </w:tc>
        <w:tc>
          <w:tcPr>
            <w:tcW w:w="13247" w:type="dxa"/>
          </w:tcPr>
          <w:p w:rsidR="001A3F8C" w:rsidRPr="007977AE" w:rsidRDefault="001A3F8C" w:rsidP="00C374ED">
            <w:pPr>
              <w:rPr>
                <w:b/>
                <w:bCs/>
              </w:rPr>
            </w:pPr>
            <w:r>
              <w:rPr>
                <w:b/>
                <w:bCs/>
              </w:rPr>
              <w:t>Семья</w:t>
            </w:r>
          </w:p>
        </w:tc>
        <w:tc>
          <w:tcPr>
            <w:tcW w:w="1295" w:type="dxa"/>
          </w:tcPr>
          <w:p w:rsidR="001A3F8C" w:rsidRDefault="001A3F8C" w:rsidP="00B03DE5">
            <w:pPr>
              <w:jc w:val="center"/>
            </w:pPr>
            <w:r>
              <w:t>5</w:t>
            </w:r>
          </w:p>
        </w:tc>
      </w:tr>
      <w:tr w:rsidR="007977AE" w:rsidTr="001A3F8C">
        <w:tc>
          <w:tcPr>
            <w:tcW w:w="669" w:type="dxa"/>
          </w:tcPr>
          <w:p w:rsidR="007977AE" w:rsidRDefault="001A3F8C" w:rsidP="00C374ED">
            <w:r>
              <w:t>4</w:t>
            </w:r>
          </w:p>
        </w:tc>
        <w:tc>
          <w:tcPr>
            <w:tcW w:w="13247" w:type="dxa"/>
          </w:tcPr>
          <w:p w:rsidR="007977AE" w:rsidRDefault="007977AE" w:rsidP="00C374ED">
            <w:r w:rsidRPr="007977AE">
              <w:rPr>
                <w:b/>
                <w:bCs/>
              </w:rPr>
              <w:t>Школа</w:t>
            </w:r>
          </w:p>
        </w:tc>
        <w:tc>
          <w:tcPr>
            <w:tcW w:w="1295" w:type="dxa"/>
          </w:tcPr>
          <w:p w:rsidR="007977AE" w:rsidRDefault="001A3F8C" w:rsidP="00B03DE5">
            <w:pPr>
              <w:jc w:val="center"/>
            </w:pPr>
            <w:r>
              <w:t>7</w:t>
            </w:r>
          </w:p>
        </w:tc>
      </w:tr>
      <w:tr w:rsidR="007977AE" w:rsidTr="001A3F8C">
        <w:tc>
          <w:tcPr>
            <w:tcW w:w="669" w:type="dxa"/>
          </w:tcPr>
          <w:p w:rsidR="007977AE" w:rsidRDefault="001A3F8C" w:rsidP="00C374ED">
            <w:r>
              <w:t>5</w:t>
            </w:r>
          </w:p>
        </w:tc>
        <w:tc>
          <w:tcPr>
            <w:tcW w:w="13247" w:type="dxa"/>
          </w:tcPr>
          <w:p w:rsidR="007977AE" w:rsidRDefault="007977AE" w:rsidP="00C374ED">
            <w:r w:rsidRPr="007977AE">
              <w:rPr>
                <w:b/>
                <w:bCs/>
              </w:rPr>
              <w:t>Труд</w:t>
            </w:r>
          </w:p>
        </w:tc>
        <w:tc>
          <w:tcPr>
            <w:tcW w:w="1295" w:type="dxa"/>
          </w:tcPr>
          <w:p w:rsidR="007977AE" w:rsidRDefault="00B03DE5" w:rsidP="00B03DE5">
            <w:pPr>
              <w:jc w:val="center"/>
            </w:pPr>
            <w:r>
              <w:t>6</w:t>
            </w:r>
          </w:p>
        </w:tc>
      </w:tr>
      <w:tr w:rsidR="007977AE" w:rsidTr="001A3F8C">
        <w:tc>
          <w:tcPr>
            <w:tcW w:w="669" w:type="dxa"/>
          </w:tcPr>
          <w:p w:rsidR="007977AE" w:rsidRDefault="001A3F8C" w:rsidP="00C374ED">
            <w:r>
              <w:t>6</w:t>
            </w:r>
          </w:p>
        </w:tc>
        <w:tc>
          <w:tcPr>
            <w:tcW w:w="13247" w:type="dxa"/>
          </w:tcPr>
          <w:p w:rsidR="007977AE" w:rsidRDefault="007977AE" w:rsidP="00C374ED">
            <w:r w:rsidRPr="007977AE">
              <w:rPr>
                <w:b/>
                <w:bCs/>
              </w:rPr>
              <w:t>Родина</w:t>
            </w:r>
          </w:p>
        </w:tc>
        <w:tc>
          <w:tcPr>
            <w:tcW w:w="1295" w:type="dxa"/>
          </w:tcPr>
          <w:p w:rsidR="007977AE" w:rsidRDefault="00B03DE5" w:rsidP="00B03DE5">
            <w:pPr>
              <w:jc w:val="center"/>
            </w:pPr>
            <w:r>
              <w:t>10</w:t>
            </w:r>
          </w:p>
        </w:tc>
      </w:tr>
      <w:tr w:rsidR="00B03DE5" w:rsidTr="001A3F8C">
        <w:tc>
          <w:tcPr>
            <w:tcW w:w="669" w:type="dxa"/>
          </w:tcPr>
          <w:p w:rsidR="00B03DE5" w:rsidRDefault="00B03DE5" w:rsidP="00C374ED"/>
        </w:tc>
        <w:tc>
          <w:tcPr>
            <w:tcW w:w="13247" w:type="dxa"/>
          </w:tcPr>
          <w:p w:rsidR="00B03DE5" w:rsidRPr="00B03DE5" w:rsidRDefault="00B03DE5" w:rsidP="00C374ED">
            <w:pPr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1295" w:type="dxa"/>
          </w:tcPr>
          <w:p w:rsidR="00B03DE5" w:rsidRDefault="00B03DE5" w:rsidP="00B03DE5">
            <w:pPr>
              <w:jc w:val="center"/>
            </w:pPr>
            <w:r>
              <w:t>34</w:t>
            </w:r>
          </w:p>
        </w:tc>
      </w:tr>
    </w:tbl>
    <w:p w:rsidR="00C374ED" w:rsidRDefault="00C374ED"/>
    <w:p w:rsidR="006B50F9" w:rsidRDefault="006B50F9"/>
    <w:p w:rsidR="006B50F9" w:rsidRDefault="006B50F9"/>
    <w:p w:rsidR="006B50F9" w:rsidRDefault="006B50F9"/>
    <w:p w:rsidR="000F7475" w:rsidRDefault="000F7475" w:rsidP="006B50F9">
      <w:pPr>
        <w:jc w:val="center"/>
        <w:rPr>
          <w:bCs/>
        </w:rPr>
      </w:pPr>
      <w:r>
        <w:rPr>
          <w:bCs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ПРИЛОЖЕНИЕ №1</w:t>
      </w:r>
    </w:p>
    <w:p w:rsidR="006B50F9" w:rsidRPr="006B50F9" w:rsidRDefault="006B50F9" w:rsidP="006B50F9">
      <w:pPr>
        <w:jc w:val="center"/>
      </w:pPr>
      <w:r w:rsidRPr="006B50F9">
        <w:rPr>
          <w:bCs/>
        </w:rPr>
        <w:t>КАЛЕНДАРНО-ТЕМАТИЧЕСКОЕ ПЛАНИРОВАНИЕ ПО ОБЩЕСТВОЗНАНИЮ В 5 КЛАССЕ</w:t>
      </w:r>
    </w:p>
    <w:p w:rsidR="006B50F9" w:rsidRPr="006B50F9" w:rsidRDefault="006B50F9" w:rsidP="006B50F9"/>
    <w:tbl>
      <w:tblPr>
        <w:tblW w:w="1586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18"/>
        <w:gridCol w:w="2234"/>
        <w:gridCol w:w="4449"/>
        <w:gridCol w:w="4962"/>
        <w:gridCol w:w="3402"/>
      </w:tblGrid>
      <w:tr w:rsidR="006B50F9" w:rsidRPr="00F54BC0" w:rsidTr="006B50F9">
        <w:trPr>
          <w:gridAfter w:val="3"/>
          <w:wAfter w:w="12813" w:type="dxa"/>
          <w:trHeight w:val="509"/>
          <w:tblCellSpacing w:w="0" w:type="dxa"/>
        </w:trPr>
        <w:tc>
          <w:tcPr>
            <w:tcW w:w="818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F54BC0" w:rsidRDefault="006B50F9" w:rsidP="006B50F9">
            <w:r w:rsidRPr="00F54BC0">
              <w:t xml:space="preserve">№ </w:t>
            </w:r>
            <w:r w:rsidRPr="00F54BC0">
              <w:rPr>
                <w:bCs/>
              </w:rPr>
              <w:t>урока</w:t>
            </w:r>
          </w:p>
        </w:tc>
        <w:tc>
          <w:tcPr>
            <w:tcW w:w="223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F54BC0" w:rsidRDefault="006B50F9" w:rsidP="006B50F9">
            <w:r w:rsidRPr="00F54BC0">
              <w:rPr>
                <w:bCs/>
              </w:rPr>
              <w:t>Тема урока</w:t>
            </w:r>
          </w:p>
        </w:tc>
      </w:tr>
      <w:tr w:rsidR="006B50F9" w:rsidRPr="006B50F9" w:rsidTr="006B50F9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6B50F9" w:rsidRPr="00F54BC0" w:rsidRDefault="006B50F9" w:rsidP="006B50F9"/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6B50F9" w:rsidRPr="00F54BC0" w:rsidRDefault="006B50F9" w:rsidP="006B50F9"/>
        </w:tc>
        <w:tc>
          <w:tcPr>
            <w:tcW w:w="44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F54BC0" w:rsidRDefault="006B50F9" w:rsidP="006B50F9">
            <w:r w:rsidRPr="00F54BC0">
              <w:rPr>
                <w:bCs/>
              </w:rPr>
              <w:t>Предметные</w:t>
            </w:r>
          </w:p>
        </w:tc>
        <w:tc>
          <w:tcPr>
            <w:tcW w:w="49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F54BC0" w:rsidRDefault="006B50F9" w:rsidP="006B50F9">
            <w:proofErr w:type="spellStart"/>
            <w:r w:rsidRPr="00F54BC0">
              <w:rPr>
                <w:bCs/>
              </w:rPr>
              <w:t>Метапредметные</w:t>
            </w:r>
            <w:proofErr w:type="spellEnd"/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F54BC0" w:rsidRDefault="006B50F9" w:rsidP="006B50F9">
            <w:r w:rsidRPr="00F54BC0">
              <w:rPr>
                <w:bCs/>
              </w:rPr>
              <w:t>Личностные</w:t>
            </w:r>
          </w:p>
        </w:tc>
      </w:tr>
      <w:tr w:rsidR="006B50F9" w:rsidRPr="006B50F9" w:rsidTr="006B50F9">
        <w:trPr>
          <w:tblCellSpacing w:w="0" w:type="dxa"/>
        </w:trPr>
        <w:tc>
          <w:tcPr>
            <w:tcW w:w="8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/>
        </w:tc>
        <w:tc>
          <w:tcPr>
            <w:tcW w:w="2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Введение</w:t>
            </w:r>
          </w:p>
        </w:tc>
        <w:tc>
          <w:tcPr>
            <w:tcW w:w="44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Знать значение, использование термина «обществознание».</w:t>
            </w:r>
          </w:p>
          <w:p w:rsidR="006B50F9" w:rsidRPr="006B50F9" w:rsidRDefault="006B50F9" w:rsidP="006B50F9">
            <w:r w:rsidRPr="006B50F9">
              <w:t>Иметь представление о связи обществознания с другими науками</w:t>
            </w:r>
          </w:p>
        </w:tc>
        <w:tc>
          <w:tcPr>
            <w:tcW w:w="49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Уметь объяснять, почему нужно изучать обществознание; характеризовать некоторые общественные процессы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Воспитание гражданственности, интереса к предмету «обществознание»</w:t>
            </w:r>
          </w:p>
        </w:tc>
      </w:tr>
      <w:tr w:rsidR="006B50F9" w:rsidRPr="006B50F9" w:rsidTr="006B50F9">
        <w:trPr>
          <w:tblCellSpacing w:w="0" w:type="dxa"/>
        </w:trPr>
        <w:tc>
          <w:tcPr>
            <w:tcW w:w="305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rPr>
                <w:b/>
                <w:bCs/>
              </w:rPr>
              <w:t>Глава I. Человек (5 ч.)</w:t>
            </w:r>
          </w:p>
        </w:tc>
        <w:tc>
          <w:tcPr>
            <w:tcW w:w="44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/>
        </w:tc>
        <w:tc>
          <w:tcPr>
            <w:tcW w:w="49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/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/>
        </w:tc>
      </w:tr>
      <w:tr w:rsidR="006B50F9" w:rsidRPr="006B50F9" w:rsidTr="006B50F9">
        <w:trPr>
          <w:trHeight w:val="930"/>
          <w:tblCellSpacing w:w="0" w:type="dxa"/>
        </w:trPr>
        <w:tc>
          <w:tcPr>
            <w:tcW w:w="8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/>
        </w:tc>
        <w:tc>
          <w:tcPr>
            <w:tcW w:w="2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Загадка человека</w:t>
            </w:r>
          </w:p>
        </w:tc>
        <w:tc>
          <w:tcPr>
            <w:tcW w:w="4449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Объяснять, как происходило развитие первобытного челове</w:t>
            </w:r>
            <w:r w:rsidRPr="006B50F9">
              <w:softHyphen/>
              <w:t xml:space="preserve">ка в человека разумного современного вида. </w:t>
            </w:r>
          </w:p>
          <w:p w:rsidR="006B50F9" w:rsidRPr="006B50F9" w:rsidRDefault="006B50F9" w:rsidP="006B50F9">
            <w:r w:rsidRPr="006B50F9">
              <w:t>Характеризовать особенности познания человеком окру</w:t>
            </w:r>
            <w:r w:rsidRPr="006B50F9">
              <w:softHyphen/>
              <w:t xml:space="preserve">жающего мира и самого себя. </w:t>
            </w:r>
          </w:p>
          <w:p w:rsidR="006B50F9" w:rsidRPr="006B50F9" w:rsidRDefault="006B50F9" w:rsidP="006B50F9">
            <w:r w:rsidRPr="006B50F9">
              <w:t>Раскрывать значение труда в развитии человека.</w:t>
            </w:r>
          </w:p>
          <w:p w:rsidR="006B50F9" w:rsidRPr="006B50F9" w:rsidRDefault="006B50F9" w:rsidP="006B50F9">
            <w:r w:rsidRPr="006B50F9">
              <w:t xml:space="preserve">Формулировать, что такое способности человека, и какие способности проявляли </w:t>
            </w:r>
            <w:r w:rsidRPr="006B50F9">
              <w:lastRenderedPageBreak/>
              <w:t xml:space="preserve">первобытные люди. </w:t>
            </w:r>
          </w:p>
          <w:p w:rsidR="006B50F9" w:rsidRPr="006B50F9" w:rsidRDefault="006B50F9" w:rsidP="006B50F9">
            <w:r w:rsidRPr="006B50F9">
              <w:t>Сравнивать способности первобытного человека и человека современного XXI в. Оценивать роль творчества в развитии человека.</w:t>
            </w:r>
          </w:p>
        </w:tc>
        <w:tc>
          <w:tcPr>
            <w:tcW w:w="4962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lastRenderedPageBreak/>
              <w:t>Приводить примеры из истории Древнего мира, как труд влиял на развитие человека. Использовать дополнительную литературу и ресурсы Интер</w:t>
            </w:r>
            <w:r w:rsidRPr="006B50F9">
              <w:softHyphen/>
              <w:t>нета и формулировать собственное определение понятия «труд». Иллюстрировать конкретными примерами искусство перво</w:t>
            </w:r>
            <w:r w:rsidRPr="006B50F9">
              <w:softHyphen/>
              <w:t>бытных людей. Уметь составлять рассказы по рисункам</w:t>
            </w:r>
          </w:p>
        </w:tc>
        <w:tc>
          <w:tcPr>
            <w:tcW w:w="3402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Усвоить, что труд является основой развития человека, на</w:t>
            </w:r>
            <w:r w:rsidRPr="006B50F9">
              <w:softHyphen/>
              <w:t>учиться уважать свой и чужой труд. Понимать, что учение и развитие своих способностей важны не только для достижения личного успеха, но и для процве</w:t>
            </w:r>
            <w:r w:rsidRPr="006B50F9">
              <w:softHyphen/>
              <w:t xml:space="preserve">тания всей страны в будущем. Научиться оценивать свои знания, способности и поступки, ценить время, понимать его важность. </w:t>
            </w:r>
            <w:r w:rsidRPr="006B50F9">
              <w:lastRenderedPageBreak/>
              <w:t>Научиться уважать людей старшего возраста. Сформировать в себе качества доброго, милосердного, порядочного человека, выполняющего свой долг, верить в людей и помогать им, верить в себя. Формировать у себя непримиримое отношение к проявлени</w:t>
            </w:r>
            <w:r w:rsidRPr="006B50F9">
              <w:softHyphen/>
              <w:t>ям нечестности и обману. Научиться беречь свое здоровье, вести здоровый образ жиз</w:t>
            </w:r>
            <w:r w:rsidRPr="006B50F9">
              <w:softHyphen/>
              <w:t>ни и избегать вредных привычек</w:t>
            </w:r>
          </w:p>
        </w:tc>
      </w:tr>
      <w:tr w:rsidR="006B50F9" w:rsidRPr="006B50F9" w:rsidTr="006B50F9">
        <w:trPr>
          <w:tblCellSpacing w:w="0" w:type="dxa"/>
        </w:trPr>
        <w:tc>
          <w:tcPr>
            <w:tcW w:w="8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/>
        </w:tc>
        <w:tc>
          <w:tcPr>
            <w:tcW w:w="2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Что такое наследственность.</w:t>
            </w:r>
          </w:p>
        </w:tc>
        <w:tc>
          <w:tcPr>
            <w:tcW w:w="4449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6B50F9" w:rsidRPr="006B50F9" w:rsidRDefault="006B50F9" w:rsidP="006B50F9"/>
        </w:tc>
        <w:tc>
          <w:tcPr>
            <w:tcW w:w="4962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6B50F9" w:rsidRPr="006B50F9" w:rsidRDefault="006B50F9" w:rsidP="006B50F9"/>
        </w:tc>
        <w:tc>
          <w:tcPr>
            <w:tcW w:w="3402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6B50F9" w:rsidRPr="006B50F9" w:rsidRDefault="006B50F9" w:rsidP="006B50F9"/>
        </w:tc>
      </w:tr>
      <w:tr w:rsidR="006B50F9" w:rsidRPr="006B50F9" w:rsidTr="006B50F9">
        <w:trPr>
          <w:trHeight w:val="495"/>
          <w:tblCellSpacing w:w="0" w:type="dxa"/>
        </w:trPr>
        <w:tc>
          <w:tcPr>
            <w:tcW w:w="8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/>
        </w:tc>
        <w:tc>
          <w:tcPr>
            <w:tcW w:w="2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Отрочество – особая пора жизни.</w:t>
            </w:r>
          </w:p>
        </w:tc>
        <w:tc>
          <w:tcPr>
            <w:tcW w:w="44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Характеризовать черты подросткового возраста; уметь объяснять может ли самостоятельность быть отрицательным качеством.</w:t>
            </w:r>
          </w:p>
        </w:tc>
        <w:tc>
          <w:tcPr>
            <w:tcW w:w="49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Оценка своих учебных достижений, поведения, черт</w:t>
            </w:r>
            <w:r w:rsidRPr="006B50F9">
              <w:br/>
              <w:t>своей личности с учётом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Отрочеств</w:t>
            </w:r>
            <w:proofErr w:type="gramStart"/>
            <w:r w:rsidRPr="006B50F9">
              <w:t>о-</w:t>
            </w:r>
            <w:proofErr w:type="gramEnd"/>
            <w:r w:rsidRPr="006B50F9">
              <w:t xml:space="preserve"> пора мечтаний. Самостоятельност</w:t>
            </w:r>
            <w:proofErr w:type="gramStart"/>
            <w:r w:rsidRPr="006B50F9">
              <w:t>ь-</w:t>
            </w:r>
            <w:proofErr w:type="gramEnd"/>
            <w:r w:rsidRPr="006B50F9">
              <w:t xml:space="preserve"> показатель взрослости.</w:t>
            </w:r>
          </w:p>
        </w:tc>
      </w:tr>
      <w:tr w:rsidR="006B50F9" w:rsidRPr="006B50F9" w:rsidTr="006B50F9">
        <w:trPr>
          <w:tblCellSpacing w:w="0" w:type="dxa"/>
        </w:trPr>
        <w:tc>
          <w:tcPr>
            <w:tcW w:w="8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/>
        </w:tc>
        <w:tc>
          <w:tcPr>
            <w:tcW w:w="2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Практикум – «Самостоятельность – показатель взрослости»</w:t>
            </w:r>
          </w:p>
        </w:tc>
        <w:tc>
          <w:tcPr>
            <w:tcW w:w="4449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Характеризовать основные положения раздела; анализировать, делать выво</w:t>
            </w:r>
            <w:r w:rsidRPr="006B50F9">
              <w:softHyphen/>
              <w:t>ды, отвечать на вопросы, высказывать собственную точку зрения</w:t>
            </w:r>
          </w:p>
        </w:tc>
        <w:tc>
          <w:tcPr>
            <w:tcW w:w="4962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Уметь: работать с текстом учебника, выделять главное, использовать ранее изученный материал для решения познавательных задач</w:t>
            </w:r>
          </w:p>
        </w:tc>
        <w:tc>
          <w:tcPr>
            <w:tcW w:w="3402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Воспитание трудолюбия, уважения к своему и чужому труду</w:t>
            </w:r>
          </w:p>
        </w:tc>
      </w:tr>
      <w:tr w:rsidR="006B50F9" w:rsidRPr="006B50F9" w:rsidTr="006B50F9">
        <w:trPr>
          <w:tblCellSpacing w:w="0" w:type="dxa"/>
        </w:trPr>
        <w:tc>
          <w:tcPr>
            <w:tcW w:w="8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/>
        </w:tc>
        <w:tc>
          <w:tcPr>
            <w:tcW w:w="2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Практикум по теме «Человек».</w:t>
            </w:r>
          </w:p>
        </w:tc>
        <w:tc>
          <w:tcPr>
            <w:tcW w:w="4449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6B50F9" w:rsidRPr="006B50F9" w:rsidRDefault="006B50F9" w:rsidP="006B50F9"/>
        </w:tc>
        <w:tc>
          <w:tcPr>
            <w:tcW w:w="4962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6B50F9" w:rsidRPr="006B50F9" w:rsidRDefault="006B50F9" w:rsidP="006B50F9"/>
        </w:tc>
        <w:tc>
          <w:tcPr>
            <w:tcW w:w="3402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6B50F9" w:rsidRPr="006B50F9" w:rsidRDefault="006B50F9" w:rsidP="006B50F9"/>
        </w:tc>
      </w:tr>
      <w:tr w:rsidR="006B50F9" w:rsidRPr="006B50F9" w:rsidTr="006B50F9">
        <w:trPr>
          <w:tblCellSpacing w:w="0" w:type="dxa"/>
        </w:trPr>
        <w:tc>
          <w:tcPr>
            <w:tcW w:w="305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rPr>
                <w:b/>
                <w:bCs/>
              </w:rPr>
              <w:t>Глава II. Семья (5 ч.)</w:t>
            </w:r>
          </w:p>
        </w:tc>
        <w:tc>
          <w:tcPr>
            <w:tcW w:w="44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/>
        </w:tc>
        <w:tc>
          <w:tcPr>
            <w:tcW w:w="49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/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/>
        </w:tc>
      </w:tr>
      <w:tr w:rsidR="006B50F9" w:rsidRPr="006B50F9" w:rsidTr="006B50F9">
        <w:trPr>
          <w:tblCellSpacing w:w="0" w:type="dxa"/>
        </w:trPr>
        <w:tc>
          <w:tcPr>
            <w:tcW w:w="8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/>
        </w:tc>
        <w:tc>
          <w:tcPr>
            <w:tcW w:w="2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Семья и семейные отношения</w:t>
            </w:r>
          </w:p>
        </w:tc>
        <w:tc>
          <w:tcPr>
            <w:tcW w:w="44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Характеризовать понятие «семья». Показывать роль и значимость семьи в жизни любого чело</w:t>
            </w:r>
            <w:r w:rsidRPr="006B50F9">
              <w:softHyphen/>
              <w:t>века, т. е. то, что называют «семейные ценности». Сравнивать особенности семей современных и существовав</w:t>
            </w:r>
            <w:r w:rsidRPr="006B50F9">
              <w:softHyphen/>
              <w:t xml:space="preserve">ших в России ранее, городских и деревенских; </w:t>
            </w:r>
            <w:proofErr w:type="spellStart"/>
            <w:r w:rsidRPr="006B50F9">
              <w:t>двухпоколенных</w:t>
            </w:r>
            <w:proofErr w:type="spellEnd"/>
            <w:r w:rsidRPr="006B50F9">
              <w:t xml:space="preserve">, </w:t>
            </w:r>
            <w:proofErr w:type="spellStart"/>
            <w:r w:rsidRPr="006B50F9">
              <w:t>трехпоколенных</w:t>
            </w:r>
            <w:proofErr w:type="spellEnd"/>
            <w:r w:rsidRPr="006B50F9">
              <w:t xml:space="preserve">. </w:t>
            </w:r>
          </w:p>
          <w:p w:rsidR="006B50F9" w:rsidRPr="006B50F9" w:rsidRDefault="006B50F9" w:rsidP="006B50F9">
            <w:r w:rsidRPr="006B50F9">
              <w:t>Характеризовать причины возникновения семейных конф</w:t>
            </w:r>
            <w:r w:rsidRPr="006B50F9">
              <w:softHyphen/>
              <w:t xml:space="preserve">ликтов, предлагать пути их разрешения. </w:t>
            </w:r>
          </w:p>
          <w:p w:rsidR="006B50F9" w:rsidRPr="006B50F9" w:rsidRDefault="006B50F9" w:rsidP="006B50F9">
            <w:r w:rsidRPr="006B50F9">
              <w:t>Называть основной документ, регулирующий семейные отношения, — Семейный кодекс РФ. Описывать семейные обычаи, традиции.</w:t>
            </w:r>
          </w:p>
        </w:tc>
        <w:tc>
          <w:tcPr>
            <w:tcW w:w="49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Показывать на конкретных примерах взаимодействие, заботу, поддержку, общий труд и помощь в семье. Рассказывать о собственных обязанностях в своей семье. Исследовать конфликтные ситуации в семье, выявляя при</w:t>
            </w:r>
            <w:r w:rsidRPr="006B50F9">
              <w:softHyphen/>
              <w:t>чины их возникновения и пути разрешения. Приводить примеры семейных обычаев и традиций, в том числе в вашей семье.</w:t>
            </w:r>
          </w:p>
          <w:p w:rsidR="006B50F9" w:rsidRPr="006B50F9" w:rsidRDefault="006B50F9" w:rsidP="006B50F9">
            <w:r w:rsidRPr="006B50F9">
              <w:t>Выражать собственную точку зрения на значение семьи.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Воспитывать</w:t>
            </w:r>
          </w:p>
          <w:p w:rsidR="006B50F9" w:rsidRPr="006B50F9" w:rsidRDefault="006B50F9" w:rsidP="006B50F9">
            <w:r w:rsidRPr="006B50F9">
              <w:t>любовь и уважение к старшему поколению, семье.</w:t>
            </w:r>
          </w:p>
        </w:tc>
      </w:tr>
      <w:tr w:rsidR="006B50F9" w:rsidRPr="006B50F9" w:rsidTr="006B50F9">
        <w:trPr>
          <w:tblCellSpacing w:w="0" w:type="dxa"/>
        </w:trPr>
        <w:tc>
          <w:tcPr>
            <w:tcW w:w="8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/>
        </w:tc>
        <w:tc>
          <w:tcPr>
            <w:tcW w:w="2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Семейное хозяйство</w:t>
            </w:r>
          </w:p>
        </w:tc>
        <w:tc>
          <w:tcPr>
            <w:tcW w:w="44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Описывать совместный труд членов семьи. Характеризовать статьи се</w:t>
            </w:r>
            <w:r w:rsidRPr="006B50F9">
              <w:softHyphen/>
              <w:t>мейного бюджета; объяснять правила ведения семейного хозяйства; выпол</w:t>
            </w:r>
            <w:r w:rsidRPr="006B50F9">
              <w:softHyphen/>
              <w:t>нять творческие задания по изученной теме</w:t>
            </w:r>
          </w:p>
        </w:tc>
        <w:tc>
          <w:tcPr>
            <w:tcW w:w="49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Показывать на конкретных примерах из жизни кого считают рачительным хозяином, каковы источники эконо</w:t>
            </w:r>
            <w:r w:rsidRPr="006B50F9">
              <w:softHyphen/>
              <w:t>мии в домашнем хозяйстве, что дол</w:t>
            </w:r>
            <w:r w:rsidRPr="006B50F9">
              <w:softHyphen/>
              <w:t xml:space="preserve">жен знать и уметь рачительный </w:t>
            </w:r>
            <w:proofErr w:type="spellStart"/>
            <w:r w:rsidRPr="006B50F9">
              <w:t>хозяин</w:t>
            </w:r>
            <w:proofErr w:type="gramStart"/>
            <w:r w:rsidRPr="006B50F9">
              <w:t>.О</w:t>
            </w:r>
            <w:proofErr w:type="gramEnd"/>
            <w:r w:rsidRPr="006B50F9">
              <w:t>ценивать</w:t>
            </w:r>
            <w:proofErr w:type="spellEnd"/>
            <w:r w:rsidRPr="006B50F9">
              <w:t xml:space="preserve"> собственное участие в ведении домашнего хозяй</w:t>
            </w:r>
            <w:r w:rsidRPr="006B50F9">
              <w:softHyphen/>
              <w:t>ства.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Учимся быть рачительными хозяевами. Учимся помогать семье, как правильно вести хозяйство.</w:t>
            </w:r>
          </w:p>
        </w:tc>
      </w:tr>
      <w:tr w:rsidR="006B50F9" w:rsidRPr="006B50F9" w:rsidTr="006B50F9">
        <w:trPr>
          <w:tblCellSpacing w:w="0" w:type="dxa"/>
        </w:trPr>
        <w:tc>
          <w:tcPr>
            <w:tcW w:w="8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/>
        </w:tc>
        <w:tc>
          <w:tcPr>
            <w:tcW w:w="2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Свободное время</w:t>
            </w:r>
          </w:p>
        </w:tc>
        <w:tc>
          <w:tcPr>
            <w:tcW w:w="4449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Объяснять какое время можно назвать свободным, какие движения губи</w:t>
            </w:r>
            <w:r w:rsidRPr="006B50F9">
              <w:softHyphen/>
              <w:t>тельны для организма, а какие - по</w:t>
            </w:r>
            <w:r w:rsidRPr="006B50F9">
              <w:softHyphen/>
              <w:t>лезны и ценны для развития и совер</w:t>
            </w:r>
            <w:r w:rsidRPr="006B50F9">
              <w:softHyphen/>
              <w:t>шенствования человека; что досуговая деятельность - это сфера самовоспи</w:t>
            </w:r>
            <w:r w:rsidRPr="006B50F9">
              <w:softHyphen/>
              <w:t>тания и самоопределения.</w:t>
            </w:r>
          </w:p>
        </w:tc>
        <w:tc>
          <w:tcPr>
            <w:tcW w:w="4962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Показывать на конкретных примерах, что свободное время, его организация, играет важную роль в развитии личности.</w:t>
            </w:r>
          </w:p>
          <w:p w:rsidR="006B50F9" w:rsidRPr="006B50F9" w:rsidRDefault="006B50F9" w:rsidP="006B50F9">
            <w:r w:rsidRPr="006B50F9">
              <w:t>Формулировать собственное определение понятия «свободное время». Иллюстрировать конкретными примерами досуговую деятельность. Уметь составлять рассказы по рисункам.</w:t>
            </w:r>
          </w:p>
        </w:tc>
        <w:tc>
          <w:tcPr>
            <w:tcW w:w="3402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Воспитание умение правильно использовать свободное время.</w:t>
            </w:r>
          </w:p>
        </w:tc>
      </w:tr>
      <w:tr w:rsidR="006B50F9" w:rsidRPr="006B50F9" w:rsidTr="006B50F9">
        <w:trPr>
          <w:tblCellSpacing w:w="0" w:type="dxa"/>
        </w:trPr>
        <w:tc>
          <w:tcPr>
            <w:tcW w:w="8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/>
        </w:tc>
        <w:tc>
          <w:tcPr>
            <w:tcW w:w="2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Практикум - Что такое хобби?</w:t>
            </w:r>
          </w:p>
        </w:tc>
        <w:tc>
          <w:tcPr>
            <w:tcW w:w="4449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6B50F9" w:rsidRPr="006B50F9" w:rsidRDefault="006B50F9" w:rsidP="006B50F9"/>
        </w:tc>
        <w:tc>
          <w:tcPr>
            <w:tcW w:w="4962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6B50F9" w:rsidRPr="006B50F9" w:rsidRDefault="006B50F9" w:rsidP="006B50F9"/>
        </w:tc>
        <w:tc>
          <w:tcPr>
            <w:tcW w:w="3402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6B50F9" w:rsidRPr="006B50F9" w:rsidRDefault="006B50F9" w:rsidP="006B50F9"/>
        </w:tc>
      </w:tr>
      <w:tr w:rsidR="006B50F9" w:rsidRPr="006B50F9" w:rsidTr="006B50F9">
        <w:trPr>
          <w:tblCellSpacing w:w="0" w:type="dxa"/>
        </w:trPr>
        <w:tc>
          <w:tcPr>
            <w:tcW w:w="8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/>
        </w:tc>
        <w:tc>
          <w:tcPr>
            <w:tcW w:w="2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Практикум по теме «Семья»</w:t>
            </w:r>
          </w:p>
        </w:tc>
        <w:tc>
          <w:tcPr>
            <w:tcW w:w="44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Характеризовать основные положения раздела; анализировать, делать выво</w:t>
            </w:r>
            <w:r w:rsidRPr="006B50F9">
              <w:softHyphen/>
              <w:t>ды, отвечать на вопросы, высказывать собственную точку зрения</w:t>
            </w:r>
          </w:p>
        </w:tc>
        <w:tc>
          <w:tcPr>
            <w:tcW w:w="49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 xml:space="preserve">Составлять рассказы: </w:t>
            </w:r>
          </w:p>
          <w:p w:rsidR="006B50F9" w:rsidRPr="006B50F9" w:rsidRDefault="006B50F9" w:rsidP="006B50F9">
            <w:r w:rsidRPr="006B50F9">
              <w:t>-учимся быть рачитель</w:t>
            </w:r>
            <w:r w:rsidRPr="006B50F9">
              <w:softHyphen/>
              <w:t>ными хозяевами;</w:t>
            </w:r>
          </w:p>
          <w:p w:rsidR="006B50F9" w:rsidRPr="006B50F9" w:rsidRDefault="006B50F9" w:rsidP="006B50F9">
            <w:r w:rsidRPr="006B50F9">
              <w:t>-учимся помогать семье;</w:t>
            </w:r>
          </w:p>
          <w:p w:rsidR="006B50F9" w:rsidRPr="006B50F9" w:rsidRDefault="006B50F9" w:rsidP="006B50F9">
            <w:r w:rsidRPr="006B50F9">
              <w:t>-мы - семья, а это значит...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Воспитание ответственности, выражать собственную точку зрения на значение семьи</w:t>
            </w:r>
          </w:p>
        </w:tc>
      </w:tr>
      <w:tr w:rsidR="006B50F9" w:rsidRPr="006B50F9" w:rsidTr="006B50F9">
        <w:trPr>
          <w:tblCellSpacing w:w="0" w:type="dxa"/>
        </w:trPr>
        <w:tc>
          <w:tcPr>
            <w:tcW w:w="305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rPr>
                <w:b/>
                <w:bCs/>
              </w:rPr>
              <w:t>Глава III. Школа (7 ч.)</w:t>
            </w:r>
          </w:p>
        </w:tc>
        <w:tc>
          <w:tcPr>
            <w:tcW w:w="44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/>
        </w:tc>
        <w:tc>
          <w:tcPr>
            <w:tcW w:w="49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/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/>
        </w:tc>
      </w:tr>
      <w:tr w:rsidR="006B50F9" w:rsidRPr="006B50F9" w:rsidTr="006B50F9">
        <w:trPr>
          <w:trHeight w:val="1170"/>
          <w:tblCellSpacing w:w="0" w:type="dxa"/>
        </w:trPr>
        <w:tc>
          <w:tcPr>
            <w:tcW w:w="8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/>
        </w:tc>
        <w:tc>
          <w:tcPr>
            <w:tcW w:w="2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Образование в жизни человека</w:t>
            </w:r>
          </w:p>
        </w:tc>
        <w:tc>
          <w:tcPr>
            <w:tcW w:w="4449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 xml:space="preserve">Характеризовать задачи школы. Рассказывать о значении школы в судьбе каждого человека. Раскрывать роль школы в развитии ребенка. Показывать, какое место в системе образования занимает школа. </w:t>
            </w:r>
          </w:p>
          <w:p w:rsidR="006B50F9" w:rsidRPr="006B50F9" w:rsidRDefault="006B50F9" w:rsidP="006B50F9">
            <w:r w:rsidRPr="006B50F9">
              <w:t xml:space="preserve">Объяснять, почему образование так важно для современного человека. Описывать возможности личного развития, которые </w:t>
            </w:r>
            <w:r w:rsidRPr="006B50F9">
              <w:lastRenderedPageBreak/>
              <w:t>предо</w:t>
            </w:r>
            <w:r w:rsidRPr="006B50F9">
              <w:softHyphen/>
              <w:t>ставляет образование</w:t>
            </w:r>
          </w:p>
        </w:tc>
        <w:tc>
          <w:tcPr>
            <w:tcW w:w="4962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lastRenderedPageBreak/>
              <w:t xml:space="preserve">Приводить примеры из жизни, литературы и кинофильмов о значимости школы для человека. </w:t>
            </w:r>
          </w:p>
          <w:p w:rsidR="006B50F9" w:rsidRPr="006B50F9" w:rsidRDefault="006B50F9" w:rsidP="006B50F9">
            <w:r w:rsidRPr="006B50F9">
              <w:t xml:space="preserve">Оценивать и корректировать собственное отношение к своей учебе, умение учиться, возможности своего развития. </w:t>
            </w:r>
          </w:p>
          <w:p w:rsidR="006B50F9" w:rsidRPr="006B50F9" w:rsidRDefault="006B50F9" w:rsidP="006B50F9">
            <w:r w:rsidRPr="006B50F9">
              <w:t xml:space="preserve">Рассказывать о своей школе, как вы относитесь к ней. </w:t>
            </w:r>
          </w:p>
          <w:p w:rsidR="006B50F9" w:rsidRPr="006B50F9" w:rsidRDefault="006B50F9" w:rsidP="006B50F9">
            <w:r w:rsidRPr="006B50F9">
              <w:t xml:space="preserve">Исследовать конкретные ситуации, когда </w:t>
            </w:r>
            <w:r w:rsidRPr="006B50F9">
              <w:lastRenderedPageBreak/>
              <w:t>проявляется цен</w:t>
            </w:r>
            <w:r w:rsidRPr="006B50F9">
              <w:softHyphen/>
              <w:t>ность и важность образования человека при приеме на рабо</w:t>
            </w:r>
            <w:r w:rsidRPr="006B50F9">
              <w:softHyphen/>
              <w:t xml:space="preserve">ту, повышении в должности. </w:t>
            </w:r>
          </w:p>
          <w:p w:rsidR="006B50F9" w:rsidRPr="006B50F9" w:rsidRDefault="006B50F9" w:rsidP="006B50F9">
            <w:r w:rsidRPr="006B50F9">
              <w:t xml:space="preserve">Использовать элементы </w:t>
            </w:r>
            <w:proofErr w:type="spellStart"/>
            <w:r w:rsidRPr="006B50F9">
              <w:t>причинно</w:t>
            </w:r>
            <w:proofErr w:type="spellEnd"/>
            <w:r w:rsidRPr="006B50F9">
              <w:t xml:space="preserve"> следственного анализа для выявления связи между хорошей учебой в школе и воз</w:t>
            </w:r>
            <w:r w:rsidRPr="006B50F9">
              <w:softHyphen/>
              <w:t>можностью человека реализовать себя в профессии в буду</w:t>
            </w:r>
            <w:r w:rsidRPr="006B50F9">
              <w:softHyphen/>
              <w:t>щем и построить карьеру. Систематизировать информацию о системе образования в России в табличной форме</w:t>
            </w:r>
          </w:p>
        </w:tc>
        <w:tc>
          <w:tcPr>
            <w:tcW w:w="3402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lastRenderedPageBreak/>
              <w:t>Образование и самообразование. Учё</w:t>
            </w:r>
            <w:r w:rsidRPr="006B50F9">
              <w:softHyphen/>
              <w:t>ба — основной труд школьника. Учение вне стен школы. Умение учиться</w:t>
            </w:r>
          </w:p>
        </w:tc>
      </w:tr>
      <w:tr w:rsidR="006B50F9" w:rsidRPr="006B50F9" w:rsidTr="006B50F9">
        <w:trPr>
          <w:tblCellSpacing w:w="0" w:type="dxa"/>
        </w:trPr>
        <w:tc>
          <w:tcPr>
            <w:tcW w:w="8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/>
        </w:tc>
        <w:tc>
          <w:tcPr>
            <w:tcW w:w="2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Практикум – «Профессия – ученик»</w:t>
            </w:r>
          </w:p>
        </w:tc>
        <w:tc>
          <w:tcPr>
            <w:tcW w:w="4449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6B50F9" w:rsidRPr="006B50F9" w:rsidRDefault="006B50F9" w:rsidP="006B50F9"/>
        </w:tc>
        <w:tc>
          <w:tcPr>
            <w:tcW w:w="4962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6B50F9" w:rsidRPr="006B50F9" w:rsidRDefault="006B50F9" w:rsidP="006B50F9"/>
        </w:tc>
        <w:tc>
          <w:tcPr>
            <w:tcW w:w="3402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6B50F9" w:rsidRPr="006B50F9" w:rsidRDefault="006B50F9" w:rsidP="006B50F9"/>
        </w:tc>
      </w:tr>
      <w:tr w:rsidR="006B50F9" w:rsidRPr="006B50F9" w:rsidTr="006B50F9">
        <w:trPr>
          <w:trHeight w:val="720"/>
          <w:tblCellSpacing w:w="0" w:type="dxa"/>
        </w:trPr>
        <w:tc>
          <w:tcPr>
            <w:tcW w:w="8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/>
        </w:tc>
        <w:tc>
          <w:tcPr>
            <w:tcW w:w="2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Образование и самообразование</w:t>
            </w:r>
          </w:p>
        </w:tc>
        <w:tc>
          <w:tcPr>
            <w:tcW w:w="4449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Характеризовать учёбу как основной труд школьника.</w:t>
            </w:r>
          </w:p>
          <w:p w:rsidR="006B50F9" w:rsidRPr="006B50F9" w:rsidRDefault="006B50F9" w:rsidP="006B50F9">
            <w:r w:rsidRPr="006B50F9">
              <w:t>Опираясь на примеры из художественных произведений, вы</w:t>
            </w:r>
            <w:r w:rsidRPr="006B50F9">
              <w:softHyphen/>
              <w:t>являть позитивные результаты учения. С опорой на конкретные примеры характеризовать значение самообразования для человека.</w:t>
            </w:r>
          </w:p>
          <w:p w:rsidR="006B50F9" w:rsidRPr="006B50F9" w:rsidRDefault="006B50F9" w:rsidP="006B50F9">
            <w:r w:rsidRPr="006B50F9">
              <w:t>Оценивать собственное умение учиться и возможности его развития.</w:t>
            </w:r>
          </w:p>
          <w:p w:rsidR="006B50F9" w:rsidRPr="006B50F9" w:rsidRDefault="006B50F9" w:rsidP="006B50F9">
            <w:r w:rsidRPr="006B50F9">
              <w:t>Выявлять возможности практического применения получа</w:t>
            </w:r>
            <w:r w:rsidRPr="006B50F9">
              <w:softHyphen/>
              <w:t>емых в школе знаний</w:t>
            </w:r>
          </w:p>
        </w:tc>
        <w:tc>
          <w:tcPr>
            <w:tcW w:w="4962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Уметь рассуждать о проблемах современного образования, о правах и обязанностях ученика</w:t>
            </w:r>
          </w:p>
        </w:tc>
        <w:tc>
          <w:tcPr>
            <w:tcW w:w="3402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Воспитание ответственности, умение учиться</w:t>
            </w:r>
          </w:p>
        </w:tc>
      </w:tr>
      <w:tr w:rsidR="006B50F9" w:rsidRPr="006B50F9" w:rsidTr="006B50F9">
        <w:trPr>
          <w:tblCellSpacing w:w="0" w:type="dxa"/>
        </w:trPr>
        <w:tc>
          <w:tcPr>
            <w:tcW w:w="8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/>
        </w:tc>
        <w:tc>
          <w:tcPr>
            <w:tcW w:w="2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Практикум – «Самообразование – путь к успеху»</w:t>
            </w:r>
          </w:p>
        </w:tc>
        <w:tc>
          <w:tcPr>
            <w:tcW w:w="4449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6B50F9" w:rsidRPr="006B50F9" w:rsidRDefault="006B50F9" w:rsidP="006B50F9"/>
        </w:tc>
        <w:tc>
          <w:tcPr>
            <w:tcW w:w="4962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6B50F9" w:rsidRPr="006B50F9" w:rsidRDefault="006B50F9" w:rsidP="006B50F9"/>
        </w:tc>
        <w:tc>
          <w:tcPr>
            <w:tcW w:w="3402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6B50F9" w:rsidRPr="006B50F9" w:rsidRDefault="006B50F9" w:rsidP="006B50F9"/>
        </w:tc>
      </w:tr>
      <w:tr w:rsidR="006B50F9" w:rsidRPr="006B50F9" w:rsidTr="006B50F9">
        <w:trPr>
          <w:tblCellSpacing w:w="0" w:type="dxa"/>
        </w:trPr>
        <w:tc>
          <w:tcPr>
            <w:tcW w:w="8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/>
        </w:tc>
        <w:tc>
          <w:tcPr>
            <w:tcW w:w="2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Одноклассники, сверстники, друзья</w:t>
            </w:r>
          </w:p>
        </w:tc>
        <w:tc>
          <w:tcPr>
            <w:tcW w:w="4449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 xml:space="preserve">Использовать элементы причинно-следственного анализа при характеристике </w:t>
            </w:r>
            <w:r w:rsidRPr="006B50F9">
              <w:lastRenderedPageBreak/>
              <w:t>социальных связей младшего подростка с одноклассниками, сверстниками, друзьями.</w:t>
            </w:r>
          </w:p>
          <w:p w:rsidR="006B50F9" w:rsidRPr="006B50F9" w:rsidRDefault="006B50F9" w:rsidP="006B50F9">
            <w:r w:rsidRPr="006B50F9">
              <w:t>Иллюстрировать примерами значимость товарищеской под</w:t>
            </w:r>
            <w:r w:rsidRPr="006B50F9">
              <w:softHyphen/>
              <w:t>держки сверстников для человека.</w:t>
            </w:r>
          </w:p>
          <w:p w:rsidR="006B50F9" w:rsidRPr="006B50F9" w:rsidRDefault="006B50F9" w:rsidP="006B50F9">
            <w:r w:rsidRPr="006B50F9">
              <w:t>Оценивать собственное умение общаться с одноклассника</w:t>
            </w:r>
            <w:r w:rsidRPr="006B50F9">
              <w:softHyphen/>
              <w:t>ми и друзьями</w:t>
            </w:r>
          </w:p>
        </w:tc>
        <w:tc>
          <w:tcPr>
            <w:tcW w:w="4962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lastRenderedPageBreak/>
              <w:t xml:space="preserve">Уметь объяснить, что может помешать дружбе, привести примеры настоящей и мнимой дружбы; </w:t>
            </w:r>
            <w:r w:rsidRPr="006B50F9">
              <w:lastRenderedPageBreak/>
              <w:t>пояснить, какие человеческие качества считают наиболее важными для дружбы</w:t>
            </w:r>
          </w:p>
        </w:tc>
        <w:tc>
          <w:tcPr>
            <w:tcW w:w="3402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lastRenderedPageBreak/>
              <w:t xml:space="preserve">Воспитание дружеских отношений младших подростков </w:t>
            </w:r>
            <w:r w:rsidRPr="006B50F9">
              <w:lastRenderedPageBreak/>
              <w:t>с од</w:t>
            </w:r>
            <w:r w:rsidRPr="006B50F9">
              <w:softHyphen/>
              <w:t>ноклассниками, сверстниками, друзьями.</w:t>
            </w:r>
          </w:p>
        </w:tc>
      </w:tr>
      <w:tr w:rsidR="006B50F9" w:rsidRPr="006B50F9" w:rsidTr="006B50F9">
        <w:trPr>
          <w:tblCellSpacing w:w="0" w:type="dxa"/>
        </w:trPr>
        <w:tc>
          <w:tcPr>
            <w:tcW w:w="8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/>
        </w:tc>
        <w:tc>
          <w:tcPr>
            <w:tcW w:w="2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Слово не воробей</w:t>
            </w:r>
          </w:p>
        </w:tc>
        <w:tc>
          <w:tcPr>
            <w:tcW w:w="4449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6B50F9" w:rsidRPr="006B50F9" w:rsidRDefault="006B50F9" w:rsidP="006B50F9"/>
        </w:tc>
        <w:tc>
          <w:tcPr>
            <w:tcW w:w="4962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6B50F9" w:rsidRPr="006B50F9" w:rsidRDefault="006B50F9" w:rsidP="006B50F9"/>
        </w:tc>
        <w:tc>
          <w:tcPr>
            <w:tcW w:w="3402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6B50F9" w:rsidRPr="006B50F9" w:rsidRDefault="006B50F9" w:rsidP="006B50F9"/>
        </w:tc>
      </w:tr>
      <w:tr w:rsidR="006B50F9" w:rsidRPr="006B50F9" w:rsidTr="006B50F9">
        <w:trPr>
          <w:tblCellSpacing w:w="0" w:type="dxa"/>
        </w:trPr>
        <w:tc>
          <w:tcPr>
            <w:tcW w:w="8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/>
        </w:tc>
        <w:tc>
          <w:tcPr>
            <w:tcW w:w="2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Практикум по теме «Школа»</w:t>
            </w:r>
          </w:p>
        </w:tc>
        <w:tc>
          <w:tcPr>
            <w:tcW w:w="44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Характеризовать основные положения раздела; анализировать, делать выво</w:t>
            </w:r>
            <w:r w:rsidRPr="006B50F9">
              <w:softHyphen/>
              <w:t>ды, отвечать на вопросы, высказывать собственную точку зрения</w:t>
            </w:r>
          </w:p>
        </w:tc>
        <w:tc>
          <w:tcPr>
            <w:tcW w:w="49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Контроль и оценка</w:t>
            </w:r>
          </w:p>
          <w:p w:rsidR="006B50F9" w:rsidRPr="006B50F9" w:rsidRDefault="006B50F9" w:rsidP="006B50F9">
            <w:r w:rsidRPr="006B50F9">
              <w:rPr>
                <w:u w:val="single"/>
              </w:rPr>
              <w:t>деятельности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Воспитание ответственности, умение учиться</w:t>
            </w:r>
          </w:p>
        </w:tc>
      </w:tr>
      <w:tr w:rsidR="006B50F9" w:rsidRPr="006B50F9" w:rsidTr="006B50F9">
        <w:trPr>
          <w:tblCellSpacing w:w="0" w:type="dxa"/>
        </w:trPr>
        <w:tc>
          <w:tcPr>
            <w:tcW w:w="305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rPr>
                <w:b/>
                <w:bCs/>
              </w:rPr>
              <w:t>Глава IV. Труд (5 ч.)</w:t>
            </w:r>
          </w:p>
        </w:tc>
        <w:tc>
          <w:tcPr>
            <w:tcW w:w="44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/>
        </w:tc>
        <w:tc>
          <w:tcPr>
            <w:tcW w:w="49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/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/>
        </w:tc>
      </w:tr>
      <w:tr w:rsidR="006B50F9" w:rsidRPr="006B50F9" w:rsidTr="006B50F9">
        <w:trPr>
          <w:tblCellSpacing w:w="0" w:type="dxa"/>
        </w:trPr>
        <w:tc>
          <w:tcPr>
            <w:tcW w:w="8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/>
        </w:tc>
        <w:tc>
          <w:tcPr>
            <w:tcW w:w="2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Труд – основа жизни</w:t>
            </w:r>
          </w:p>
        </w:tc>
        <w:tc>
          <w:tcPr>
            <w:tcW w:w="4449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Объяснять значение трудовой деятельности для личности и общества.</w:t>
            </w:r>
          </w:p>
          <w:p w:rsidR="006B50F9" w:rsidRPr="006B50F9" w:rsidRDefault="006B50F9" w:rsidP="006B50F9">
            <w:r w:rsidRPr="006B50F9">
              <w:t>Характеризовать особенности труда как одного из основных видов деятельности человек</w:t>
            </w:r>
          </w:p>
        </w:tc>
        <w:tc>
          <w:tcPr>
            <w:tcW w:w="4962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Различать материальную и моральную оценку труда. Приводить примеры благотворительности и меценатства.</w:t>
            </w:r>
          </w:p>
        </w:tc>
        <w:tc>
          <w:tcPr>
            <w:tcW w:w="3402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Определять собственное отношение к различным средствам достижения успеха в труде</w:t>
            </w:r>
          </w:p>
        </w:tc>
      </w:tr>
      <w:tr w:rsidR="006B50F9" w:rsidRPr="006B50F9" w:rsidTr="006B50F9">
        <w:trPr>
          <w:tblCellSpacing w:w="0" w:type="dxa"/>
        </w:trPr>
        <w:tc>
          <w:tcPr>
            <w:tcW w:w="8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/>
        </w:tc>
        <w:tc>
          <w:tcPr>
            <w:tcW w:w="2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Как оценивается труд?</w:t>
            </w:r>
          </w:p>
        </w:tc>
        <w:tc>
          <w:tcPr>
            <w:tcW w:w="4449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6B50F9" w:rsidRPr="006B50F9" w:rsidRDefault="006B50F9" w:rsidP="006B50F9"/>
        </w:tc>
        <w:tc>
          <w:tcPr>
            <w:tcW w:w="4962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6B50F9" w:rsidRPr="006B50F9" w:rsidRDefault="006B50F9" w:rsidP="006B50F9"/>
        </w:tc>
        <w:tc>
          <w:tcPr>
            <w:tcW w:w="3402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6B50F9" w:rsidRPr="006B50F9" w:rsidRDefault="006B50F9" w:rsidP="006B50F9"/>
        </w:tc>
      </w:tr>
      <w:tr w:rsidR="006B50F9" w:rsidRPr="006B50F9" w:rsidTr="006B50F9">
        <w:trPr>
          <w:tblCellSpacing w:w="0" w:type="dxa"/>
        </w:trPr>
        <w:tc>
          <w:tcPr>
            <w:tcW w:w="8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/>
        </w:tc>
        <w:tc>
          <w:tcPr>
            <w:tcW w:w="2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Труд и творчество</w:t>
            </w:r>
          </w:p>
        </w:tc>
        <w:tc>
          <w:tcPr>
            <w:tcW w:w="4449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Различать творчество и ремесло.</w:t>
            </w:r>
          </w:p>
          <w:p w:rsidR="006B50F9" w:rsidRPr="006B50F9" w:rsidRDefault="006B50F9" w:rsidP="006B50F9">
            <w:r w:rsidRPr="006B50F9">
              <w:t>Раскрывать признаки мастерства на примерах творений из</w:t>
            </w:r>
            <w:r w:rsidRPr="006B50F9">
              <w:softHyphen/>
              <w:t>вестных мастеров</w:t>
            </w:r>
          </w:p>
        </w:tc>
        <w:tc>
          <w:tcPr>
            <w:tcW w:w="4962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Уметь объяснить, всякий ли мастер может быть назван творцом, в чем заключается красота труда; определить различие труда мастера</w:t>
            </w:r>
          </w:p>
        </w:tc>
        <w:tc>
          <w:tcPr>
            <w:tcW w:w="3402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Творческий труд. Творчество в искусстве</w:t>
            </w:r>
          </w:p>
        </w:tc>
      </w:tr>
      <w:tr w:rsidR="006B50F9" w:rsidRPr="006B50F9" w:rsidTr="006B50F9">
        <w:trPr>
          <w:trHeight w:val="225"/>
          <w:tblCellSpacing w:w="0" w:type="dxa"/>
        </w:trPr>
        <w:tc>
          <w:tcPr>
            <w:tcW w:w="8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/>
        </w:tc>
        <w:tc>
          <w:tcPr>
            <w:tcW w:w="2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Практикум – «Что такое творчество?»</w:t>
            </w:r>
          </w:p>
        </w:tc>
        <w:tc>
          <w:tcPr>
            <w:tcW w:w="4449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6B50F9" w:rsidRPr="006B50F9" w:rsidRDefault="006B50F9" w:rsidP="006B50F9"/>
        </w:tc>
        <w:tc>
          <w:tcPr>
            <w:tcW w:w="4962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6B50F9" w:rsidRPr="006B50F9" w:rsidRDefault="006B50F9" w:rsidP="006B50F9"/>
        </w:tc>
        <w:tc>
          <w:tcPr>
            <w:tcW w:w="3402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6B50F9" w:rsidRPr="006B50F9" w:rsidRDefault="006B50F9" w:rsidP="006B50F9"/>
        </w:tc>
      </w:tr>
      <w:tr w:rsidR="006B50F9" w:rsidRPr="006B50F9" w:rsidTr="006B50F9">
        <w:trPr>
          <w:tblCellSpacing w:w="0" w:type="dxa"/>
        </w:trPr>
        <w:tc>
          <w:tcPr>
            <w:tcW w:w="8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/>
        </w:tc>
        <w:tc>
          <w:tcPr>
            <w:tcW w:w="2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Практикум по теме «Труд».</w:t>
            </w:r>
          </w:p>
        </w:tc>
        <w:tc>
          <w:tcPr>
            <w:tcW w:w="44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Характеризовать основные положения раздела; анализировать, делать выво</w:t>
            </w:r>
            <w:r w:rsidRPr="006B50F9">
              <w:softHyphen/>
              <w:t>ды, отвечать на вопросы, высказывать собственную точку зрения</w:t>
            </w:r>
          </w:p>
        </w:tc>
        <w:tc>
          <w:tcPr>
            <w:tcW w:w="49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 xml:space="preserve">- осуществлять поиск необходимой информации для выполнения проблемных заданий с использованием </w:t>
            </w:r>
            <w:proofErr w:type="spellStart"/>
            <w:r w:rsidRPr="006B50F9">
              <w:t>учеб</w:t>
            </w:r>
            <w:proofErr w:type="gramStart"/>
            <w:r w:rsidRPr="006B50F9">
              <w:t>.л</w:t>
            </w:r>
            <w:proofErr w:type="gramEnd"/>
            <w:r w:rsidRPr="006B50F9">
              <w:t>итературы</w:t>
            </w:r>
            <w:proofErr w:type="spellEnd"/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Проявлять социальную ответственность за свои мысли и поступки</w:t>
            </w:r>
          </w:p>
        </w:tc>
      </w:tr>
      <w:tr w:rsidR="006B50F9" w:rsidRPr="006B50F9" w:rsidTr="006B50F9">
        <w:trPr>
          <w:tblCellSpacing w:w="0" w:type="dxa"/>
        </w:trPr>
        <w:tc>
          <w:tcPr>
            <w:tcW w:w="305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rPr>
                <w:b/>
                <w:bCs/>
              </w:rPr>
              <w:t>Глава V. Родина (10 ч.)</w:t>
            </w:r>
          </w:p>
        </w:tc>
        <w:tc>
          <w:tcPr>
            <w:tcW w:w="44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/>
        </w:tc>
        <w:tc>
          <w:tcPr>
            <w:tcW w:w="49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/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/>
        </w:tc>
      </w:tr>
      <w:tr w:rsidR="006B50F9" w:rsidRPr="006B50F9" w:rsidTr="006B50F9">
        <w:trPr>
          <w:tblCellSpacing w:w="0" w:type="dxa"/>
        </w:trPr>
        <w:tc>
          <w:tcPr>
            <w:tcW w:w="8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/>
        </w:tc>
        <w:tc>
          <w:tcPr>
            <w:tcW w:w="2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Наша Родина – Россия.</w:t>
            </w:r>
          </w:p>
        </w:tc>
        <w:tc>
          <w:tcPr>
            <w:tcW w:w="4449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B50F9" w:rsidRPr="006B50F9" w:rsidRDefault="006B50F9" w:rsidP="006B50F9">
            <w:r w:rsidRPr="006B50F9">
              <w:t xml:space="preserve">Характеризовать понятие «малая родина». Объяснять, что оно значит для человека. Описывать свою малую родину. </w:t>
            </w:r>
          </w:p>
          <w:p w:rsidR="006B50F9" w:rsidRPr="006B50F9" w:rsidRDefault="006B50F9" w:rsidP="006B50F9">
            <w:r w:rsidRPr="006B50F9">
              <w:t xml:space="preserve">Рассказать о своей стране — Родине. </w:t>
            </w:r>
          </w:p>
          <w:p w:rsidR="006B50F9" w:rsidRPr="006B50F9" w:rsidRDefault="006B50F9" w:rsidP="006B50F9"/>
          <w:p w:rsidR="006B50F9" w:rsidRPr="006B50F9" w:rsidRDefault="006B50F9" w:rsidP="006B50F9"/>
          <w:p w:rsidR="006B50F9" w:rsidRPr="006B50F9" w:rsidRDefault="006B50F9" w:rsidP="006B50F9">
            <w:r w:rsidRPr="006B50F9">
              <w:t>Объяснять, почему люди любят свою Отчизну.</w:t>
            </w:r>
          </w:p>
        </w:tc>
        <w:tc>
          <w:tcPr>
            <w:tcW w:w="4962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Написать эссе о своей малой родине. Иллюстрировать примерами из жизни, литературы и кино</w:t>
            </w:r>
            <w:r w:rsidRPr="006B50F9">
              <w:softHyphen/>
              <w:t>фильмов проявления любви к своей Родине, Отчизне. Рассказывать о защитниках Родины, если возможно, — чле</w:t>
            </w:r>
            <w:r w:rsidRPr="006B50F9">
              <w:softHyphen/>
              <w:t>нах своей семьи</w:t>
            </w:r>
          </w:p>
        </w:tc>
        <w:tc>
          <w:tcPr>
            <w:tcW w:w="3402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Воспитывать любовь к своей малой родине и к своему Отечеству.</w:t>
            </w:r>
          </w:p>
        </w:tc>
      </w:tr>
      <w:tr w:rsidR="006B50F9" w:rsidRPr="006B50F9" w:rsidTr="006B50F9">
        <w:trPr>
          <w:tblCellSpacing w:w="0" w:type="dxa"/>
        </w:trPr>
        <w:tc>
          <w:tcPr>
            <w:tcW w:w="8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/>
        </w:tc>
        <w:tc>
          <w:tcPr>
            <w:tcW w:w="2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Что значит быть патриотом</w:t>
            </w:r>
          </w:p>
        </w:tc>
        <w:tc>
          <w:tcPr>
            <w:tcW w:w="4449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6B50F9" w:rsidRPr="006B50F9" w:rsidRDefault="006B50F9" w:rsidP="006B50F9"/>
        </w:tc>
        <w:tc>
          <w:tcPr>
            <w:tcW w:w="4962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6B50F9" w:rsidRPr="006B50F9" w:rsidRDefault="006B50F9" w:rsidP="006B50F9"/>
        </w:tc>
        <w:tc>
          <w:tcPr>
            <w:tcW w:w="3402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6B50F9" w:rsidRPr="006B50F9" w:rsidRDefault="006B50F9" w:rsidP="006B50F9"/>
        </w:tc>
      </w:tr>
      <w:tr w:rsidR="006B50F9" w:rsidRPr="006B50F9" w:rsidTr="006B50F9">
        <w:trPr>
          <w:tblCellSpacing w:w="0" w:type="dxa"/>
        </w:trPr>
        <w:tc>
          <w:tcPr>
            <w:tcW w:w="8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/>
        </w:tc>
        <w:tc>
          <w:tcPr>
            <w:tcW w:w="2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Государственные символы России.</w:t>
            </w:r>
          </w:p>
        </w:tc>
        <w:tc>
          <w:tcPr>
            <w:tcW w:w="4449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Объяснять смысл понятия «государственные символы», для чего они нужны.</w:t>
            </w:r>
          </w:p>
          <w:p w:rsidR="006B50F9" w:rsidRPr="006B50F9" w:rsidRDefault="006B50F9" w:rsidP="006B50F9">
            <w:r w:rsidRPr="006B50F9">
              <w:t xml:space="preserve">Рассказывать, когда применяются государственные символы. </w:t>
            </w:r>
          </w:p>
          <w:p w:rsidR="006B50F9" w:rsidRPr="006B50F9" w:rsidRDefault="006B50F9" w:rsidP="006B50F9">
            <w:r w:rsidRPr="006B50F9">
              <w:t xml:space="preserve">Рассказывать историю российского герба и флага. </w:t>
            </w:r>
          </w:p>
          <w:p w:rsidR="006B50F9" w:rsidRPr="006B50F9" w:rsidRDefault="006B50F9" w:rsidP="006B50F9">
            <w:r w:rsidRPr="006B50F9">
              <w:lastRenderedPageBreak/>
              <w:t>Описывать Государственный герб РФ.</w:t>
            </w:r>
          </w:p>
          <w:p w:rsidR="006B50F9" w:rsidRPr="006B50F9" w:rsidRDefault="006B50F9" w:rsidP="006B50F9">
            <w:r w:rsidRPr="006B50F9">
              <w:t>Описывать Государственный флаг РФ, над какими здания</w:t>
            </w:r>
            <w:r w:rsidRPr="006B50F9">
              <w:softHyphen/>
              <w:t>ми он поднят постоянно.</w:t>
            </w:r>
          </w:p>
          <w:p w:rsidR="006B50F9" w:rsidRPr="006B50F9" w:rsidRDefault="006B50F9" w:rsidP="006B50F9">
            <w:r w:rsidRPr="006B50F9">
              <w:t>Объяснять, когда и почему были приняты Федеральные за</w:t>
            </w:r>
            <w:r w:rsidRPr="006B50F9">
              <w:softHyphen/>
              <w:t>коны о государственных символах России.</w:t>
            </w:r>
          </w:p>
        </w:tc>
        <w:tc>
          <w:tcPr>
            <w:tcW w:w="4962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lastRenderedPageBreak/>
              <w:t>Иллюстрировать на конкретных примерах отношение сол</w:t>
            </w:r>
            <w:r w:rsidRPr="006B50F9">
              <w:softHyphen/>
              <w:t xml:space="preserve">дат к своему знамени во время Великой Отечественной войны. </w:t>
            </w:r>
          </w:p>
          <w:p w:rsidR="006B50F9" w:rsidRPr="006B50F9" w:rsidRDefault="006B50F9" w:rsidP="006B50F9">
            <w:r w:rsidRPr="006B50F9">
              <w:t>Использовать дополнительную литературу и Интернет для подготовки сообщения на уроке о государственных симво</w:t>
            </w:r>
            <w:r w:rsidRPr="006B50F9">
              <w:softHyphen/>
              <w:t xml:space="preserve">лах зарубежных стран. </w:t>
            </w:r>
          </w:p>
          <w:p w:rsidR="006B50F9" w:rsidRPr="006B50F9" w:rsidRDefault="006B50F9" w:rsidP="006B50F9">
            <w:r w:rsidRPr="006B50F9">
              <w:t xml:space="preserve">Подготовить проект или презентацию об истории Государственного герба в России. Проанализировать текст (Н. А. Соболев «О </w:t>
            </w:r>
            <w:r w:rsidRPr="006B50F9">
              <w:lastRenderedPageBreak/>
              <w:t>националь</w:t>
            </w:r>
            <w:r w:rsidRPr="006B50F9">
              <w:softHyphen/>
              <w:t>ном флаге России») и написать эссе об истории русского флага. Продемонстрировать свое знание слов и музыки Государст</w:t>
            </w:r>
            <w:r w:rsidRPr="006B50F9">
              <w:softHyphen/>
              <w:t>венного гимна России. Описать свои чувства, когда в конце спортивных соревнова</w:t>
            </w:r>
            <w:r w:rsidRPr="006B50F9">
              <w:softHyphen/>
              <w:t>ний исполняется российский гимн и поднимается флаг нашей страны</w:t>
            </w:r>
          </w:p>
        </w:tc>
        <w:tc>
          <w:tcPr>
            <w:tcW w:w="3402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lastRenderedPageBreak/>
              <w:t>Воспитывать уважение к государственным символам Рос</w:t>
            </w:r>
            <w:r w:rsidRPr="006B50F9">
              <w:softHyphen/>
              <w:t>сии, патриотизм, чувство гордости за свою Родину</w:t>
            </w:r>
          </w:p>
        </w:tc>
      </w:tr>
      <w:tr w:rsidR="006B50F9" w:rsidRPr="006B50F9" w:rsidTr="006B50F9">
        <w:trPr>
          <w:tblCellSpacing w:w="0" w:type="dxa"/>
        </w:trPr>
        <w:tc>
          <w:tcPr>
            <w:tcW w:w="8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/>
        </w:tc>
        <w:tc>
          <w:tcPr>
            <w:tcW w:w="2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Практикум - Государственные символы России.</w:t>
            </w:r>
          </w:p>
        </w:tc>
        <w:tc>
          <w:tcPr>
            <w:tcW w:w="4449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6B50F9" w:rsidRPr="006B50F9" w:rsidRDefault="006B50F9" w:rsidP="006B50F9"/>
        </w:tc>
        <w:tc>
          <w:tcPr>
            <w:tcW w:w="4962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6B50F9" w:rsidRPr="006B50F9" w:rsidRDefault="006B50F9" w:rsidP="006B50F9"/>
        </w:tc>
        <w:tc>
          <w:tcPr>
            <w:tcW w:w="3402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6B50F9" w:rsidRPr="006B50F9" w:rsidRDefault="006B50F9" w:rsidP="006B50F9"/>
        </w:tc>
      </w:tr>
      <w:tr w:rsidR="006B50F9" w:rsidRPr="006B50F9" w:rsidTr="006B50F9">
        <w:trPr>
          <w:tblCellSpacing w:w="0" w:type="dxa"/>
        </w:trPr>
        <w:tc>
          <w:tcPr>
            <w:tcW w:w="8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/>
        </w:tc>
        <w:tc>
          <w:tcPr>
            <w:tcW w:w="2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Гражданин России</w:t>
            </w:r>
          </w:p>
        </w:tc>
        <w:tc>
          <w:tcPr>
            <w:tcW w:w="4449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Объяснять и конкретизировать примерами смысл понятия «</w:t>
            </w:r>
            <w:proofErr w:type="spellStart"/>
            <w:r w:rsidRPr="006B50F9">
              <w:t>гражданин»</w:t>
            </w:r>
            <w:proofErr w:type="gramStart"/>
            <w:r w:rsidRPr="006B50F9">
              <w:t>.Н</w:t>
            </w:r>
            <w:proofErr w:type="gramEnd"/>
            <w:r w:rsidRPr="006B50F9">
              <w:t>азывать</w:t>
            </w:r>
            <w:proofErr w:type="spellEnd"/>
            <w:r w:rsidRPr="006B50F9">
              <w:t xml:space="preserve"> и иллюстрировать примерами основные права граждан РФ. Называть основные обязанности граждан РФ.</w:t>
            </w:r>
          </w:p>
        </w:tc>
        <w:tc>
          <w:tcPr>
            <w:tcW w:w="4962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Приводить примеры добросовестного выполнения граждан</w:t>
            </w:r>
            <w:r w:rsidRPr="006B50F9">
              <w:softHyphen/>
              <w:t>ских обязанностей. Приводить примеры и давать оценку проявлениям гражданственности, представленным в СМИ</w:t>
            </w:r>
          </w:p>
        </w:tc>
        <w:tc>
          <w:tcPr>
            <w:tcW w:w="3402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Воспитывать уважение к своему народу и чувство едине</w:t>
            </w:r>
            <w:r w:rsidRPr="006B50F9">
              <w:softHyphen/>
              <w:t>ния с ним, ощущать себя россиянином.</w:t>
            </w:r>
          </w:p>
        </w:tc>
      </w:tr>
      <w:tr w:rsidR="006B50F9" w:rsidRPr="006B50F9" w:rsidTr="006B50F9">
        <w:trPr>
          <w:tblCellSpacing w:w="0" w:type="dxa"/>
        </w:trPr>
        <w:tc>
          <w:tcPr>
            <w:tcW w:w="8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/>
        </w:tc>
        <w:tc>
          <w:tcPr>
            <w:tcW w:w="2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Права и обязанности граждан России</w:t>
            </w:r>
          </w:p>
        </w:tc>
        <w:tc>
          <w:tcPr>
            <w:tcW w:w="4449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6B50F9" w:rsidRPr="006B50F9" w:rsidRDefault="006B50F9" w:rsidP="006B50F9"/>
        </w:tc>
        <w:tc>
          <w:tcPr>
            <w:tcW w:w="4962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6B50F9" w:rsidRPr="006B50F9" w:rsidRDefault="006B50F9" w:rsidP="006B50F9"/>
        </w:tc>
        <w:tc>
          <w:tcPr>
            <w:tcW w:w="3402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6B50F9" w:rsidRPr="006B50F9" w:rsidRDefault="006B50F9" w:rsidP="006B50F9"/>
        </w:tc>
      </w:tr>
      <w:tr w:rsidR="006B50F9" w:rsidRPr="006B50F9" w:rsidTr="006B50F9">
        <w:trPr>
          <w:tblCellSpacing w:w="0" w:type="dxa"/>
        </w:trPr>
        <w:tc>
          <w:tcPr>
            <w:tcW w:w="8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/>
        </w:tc>
        <w:tc>
          <w:tcPr>
            <w:tcW w:w="2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Мы – многонациональный народ</w:t>
            </w:r>
          </w:p>
        </w:tc>
        <w:tc>
          <w:tcPr>
            <w:tcW w:w="4449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 xml:space="preserve">Знать, как называется наша страна. Рассказывать о главном богатстве нашей страны — ее народе. Характеризовать Россию как многонациональное государство. </w:t>
            </w:r>
          </w:p>
          <w:p w:rsidR="006B50F9" w:rsidRPr="006B50F9" w:rsidRDefault="006B50F9" w:rsidP="006B50F9">
            <w:r w:rsidRPr="006B50F9">
              <w:t xml:space="preserve">Раскрывать особенности многонационального государства. </w:t>
            </w:r>
          </w:p>
          <w:p w:rsidR="006B50F9" w:rsidRPr="006B50F9" w:rsidRDefault="006B50F9" w:rsidP="006B50F9">
            <w:r w:rsidRPr="006B50F9">
              <w:t>Перечислять, какие народы проживают в нашей стране, как они называются все вместе.</w:t>
            </w:r>
          </w:p>
        </w:tc>
        <w:tc>
          <w:tcPr>
            <w:tcW w:w="4962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 xml:space="preserve">Знать, как называется наша страна. Рассказывать о главном богатстве нашей страны — ее народе. Характеризовать Россию как многонациональное государство. Раскрывать особенности многонационального государства. </w:t>
            </w:r>
          </w:p>
        </w:tc>
        <w:tc>
          <w:tcPr>
            <w:tcW w:w="3402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Воспитывать толе</w:t>
            </w:r>
            <w:r w:rsidRPr="006B50F9">
              <w:softHyphen/>
              <w:t>рантное и терпимое отношение к людям разных национальностей, проживающих в нашей стране, для поддержания гражданского мира в России, для ее развития и процветания.</w:t>
            </w:r>
          </w:p>
        </w:tc>
      </w:tr>
      <w:tr w:rsidR="006B50F9" w:rsidRPr="006B50F9" w:rsidTr="006B50F9">
        <w:trPr>
          <w:tblCellSpacing w:w="0" w:type="dxa"/>
        </w:trPr>
        <w:tc>
          <w:tcPr>
            <w:tcW w:w="8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/>
        </w:tc>
        <w:tc>
          <w:tcPr>
            <w:tcW w:w="2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Многонациональная культура России</w:t>
            </w:r>
          </w:p>
        </w:tc>
        <w:tc>
          <w:tcPr>
            <w:tcW w:w="4449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6B50F9" w:rsidRPr="006B50F9" w:rsidRDefault="006B50F9" w:rsidP="006B50F9"/>
        </w:tc>
        <w:tc>
          <w:tcPr>
            <w:tcW w:w="4962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6B50F9" w:rsidRPr="006B50F9" w:rsidRDefault="006B50F9" w:rsidP="006B50F9"/>
        </w:tc>
        <w:tc>
          <w:tcPr>
            <w:tcW w:w="3402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6B50F9" w:rsidRPr="006B50F9" w:rsidRDefault="006B50F9" w:rsidP="006B50F9"/>
        </w:tc>
      </w:tr>
      <w:tr w:rsidR="006B50F9" w:rsidRPr="006B50F9" w:rsidTr="006B50F9">
        <w:trPr>
          <w:trHeight w:val="525"/>
          <w:tblCellSpacing w:w="0" w:type="dxa"/>
        </w:trPr>
        <w:tc>
          <w:tcPr>
            <w:tcW w:w="8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/>
        </w:tc>
        <w:tc>
          <w:tcPr>
            <w:tcW w:w="2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 xml:space="preserve">Практикум по теме </w:t>
            </w:r>
            <w:r w:rsidRPr="006B50F9">
              <w:lastRenderedPageBreak/>
              <w:t>«Родина»</w:t>
            </w:r>
          </w:p>
        </w:tc>
        <w:tc>
          <w:tcPr>
            <w:tcW w:w="44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lastRenderedPageBreak/>
              <w:t xml:space="preserve">Знать основные положения курса. Уметь: - </w:t>
            </w:r>
            <w:r w:rsidRPr="006B50F9">
              <w:lastRenderedPageBreak/>
              <w:t>анализировать, делать вы</w:t>
            </w:r>
            <w:r w:rsidRPr="006B50F9">
              <w:softHyphen/>
              <w:t>воды, отвечать на вопросы; - высказывать собственную точку зрения или обосновы</w:t>
            </w:r>
            <w:r w:rsidRPr="006B50F9">
              <w:softHyphen/>
              <w:t>вать известные; - работать с текстом учебни</w:t>
            </w:r>
            <w:r w:rsidRPr="006B50F9">
              <w:softHyphen/>
              <w:t>ка, выделять главное.</w:t>
            </w:r>
          </w:p>
        </w:tc>
        <w:tc>
          <w:tcPr>
            <w:tcW w:w="49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lastRenderedPageBreak/>
              <w:t>Ис</w:t>
            </w:r>
            <w:r w:rsidRPr="006B50F9">
              <w:softHyphen/>
              <w:t xml:space="preserve">пользовать ранее изученный материал для </w:t>
            </w:r>
            <w:r w:rsidRPr="006B50F9">
              <w:lastRenderedPageBreak/>
              <w:t>решения по</w:t>
            </w:r>
            <w:r w:rsidRPr="006B50F9">
              <w:softHyphen/>
              <w:t>знавательных задач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lastRenderedPageBreak/>
              <w:t xml:space="preserve">Воспитание гражданской </w:t>
            </w:r>
            <w:r w:rsidRPr="006B50F9">
              <w:lastRenderedPageBreak/>
              <w:t>ответственности;</w:t>
            </w:r>
          </w:p>
          <w:p w:rsidR="006B50F9" w:rsidRPr="006B50F9" w:rsidRDefault="006B50F9" w:rsidP="006B50F9">
            <w:r w:rsidRPr="006B50F9">
              <w:t>дружеских отношений между людьми разных национальностей. Определение собственного отношения к явлениям современной жизни. Формулирование своей точки зрения.</w:t>
            </w:r>
          </w:p>
        </w:tc>
      </w:tr>
      <w:tr w:rsidR="006B50F9" w:rsidRPr="006B50F9" w:rsidTr="006B50F9">
        <w:trPr>
          <w:tblCellSpacing w:w="0" w:type="dxa"/>
        </w:trPr>
        <w:tc>
          <w:tcPr>
            <w:tcW w:w="8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/>
        </w:tc>
        <w:tc>
          <w:tcPr>
            <w:tcW w:w="2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Итоговое повторение по курсу «Обществознание»</w:t>
            </w:r>
          </w:p>
        </w:tc>
        <w:tc>
          <w:tcPr>
            <w:tcW w:w="44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/>
        </w:tc>
        <w:tc>
          <w:tcPr>
            <w:tcW w:w="49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/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/>
        </w:tc>
      </w:tr>
      <w:tr w:rsidR="006B50F9" w:rsidRPr="006B50F9" w:rsidTr="006B50F9">
        <w:trPr>
          <w:tblCellSpacing w:w="0" w:type="dxa"/>
        </w:trPr>
        <w:tc>
          <w:tcPr>
            <w:tcW w:w="8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/>
        </w:tc>
        <w:tc>
          <w:tcPr>
            <w:tcW w:w="22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Заключительный урок-практикум. Защита проекта.</w:t>
            </w:r>
          </w:p>
        </w:tc>
        <w:tc>
          <w:tcPr>
            <w:tcW w:w="44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Высказывать собственную точку зрения, умение вести диалог</w:t>
            </w:r>
          </w:p>
        </w:tc>
        <w:tc>
          <w:tcPr>
            <w:tcW w:w="49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 xml:space="preserve">Овладение различными видами публичных выступлений (высказывания, монолог, дискуссия) и </w:t>
            </w:r>
            <w:proofErr w:type="gramStart"/>
            <w:r w:rsidRPr="006B50F9">
              <w:t>следовании</w:t>
            </w:r>
            <w:proofErr w:type="gramEnd"/>
            <w:r w:rsidRPr="006B50F9">
              <w:t xml:space="preserve"> этическим нормам и правилам ведения диалога; умение выполнять познавательные и практические задания, в том числе с использованием проектной деятельности</w:t>
            </w:r>
            <w:r w:rsidRPr="006B50F9">
              <w:br/>
              <w:t>на уроках и в доступной социальной практике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50F9" w:rsidRPr="006B50F9" w:rsidRDefault="006B50F9" w:rsidP="006B50F9">
            <w:r w:rsidRPr="006B50F9">
              <w:t>Воспитание ценностных ориентиров, основанных на идеях патриотизма, любви и уважения к Отечеству.</w:t>
            </w:r>
          </w:p>
        </w:tc>
      </w:tr>
    </w:tbl>
    <w:p w:rsidR="006B50F9" w:rsidRPr="006B50F9" w:rsidRDefault="006B50F9" w:rsidP="006B50F9"/>
    <w:p w:rsidR="006B50F9" w:rsidRPr="006B50F9" w:rsidRDefault="006B50F9" w:rsidP="006B50F9"/>
    <w:p w:rsidR="006B50F9" w:rsidRPr="006B50F9" w:rsidRDefault="006B50F9" w:rsidP="006B50F9"/>
    <w:p w:rsidR="006B50F9" w:rsidRPr="006B50F9" w:rsidRDefault="006B50F9" w:rsidP="006B50F9"/>
    <w:p w:rsidR="006B50F9" w:rsidRDefault="006B50F9"/>
    <w:sectPr w:rsidR="006B50F9" w:rsidSect="00EE7D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820" w:bottom="85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0D6" w:rsidRDefault="00CF70D6" w:rsidP="00393FB6">
      <w:pPr>
        <w:spacing w:after="0" w:line="240" w:lineRule="auto"/>
      </w:pPr>
      <w:r>
        <w:separator/>
      </w:r>
    </w:p>
  </w:endnote>
  <w:endnote w:type="continuationSeparator" w:id="0">
    <w:p w:rsidR="00CF70D6" w:rsidRDefault="00CF70D6" w:rsidP="00393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FB6" w:rsidRDefault="00393FB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442947"/>
      <w:docPartObj>
        <w:docPartGallery w:val="Page Numbers (Bottom of Page)"/>
        <w:docPartUnique/>
      </w:docPartObj>
    </w:sdtPr>
    <w:sdtEndPr/>
    <w:sdtContent>
      <w:p w:rsidR="001C7F68" w:rsidRDefault="001C7F6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6FCB">
          <w:rPr>
            <w:noProof/>
          </w:rPr>
          <w:t>7</w:t>
        </w:r>
        <w:r>
          <w:fldChar w:fldCharType="end"/>
        </w:r>
      </w:p>
    </w:sdtContent>
  </w:sdt>
  <w:p w:rsidR="00393FB6" w:rsidRDefault="00393FB6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FB6" w:rsidRDefault="00393FB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0D6" w:rsidRDefault="00CF70D6" w:rsidP="00393FB6">
      <w:pPr>
        <w:spacing w:after="0" w:line="240" w:lineRule="auto"/>
      </w:pPr>
      <w:r>
        <w:separator/>
      </w:r>
    </w:p>
  </w:footnote>
  <w:footnote w:type="continuationSeparator" w:id="0">
    <w:p w:rsidR="00CF70D6" w:rsidRDefault="00CF70D6" w:rsidP="00393F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FB6" w:rsidRDefault="00393FB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FB6" w:rsidRDefault="00393FB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FB6" w:rsidRDefault="00393FB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873A7"/>
    <w:multiLevelType w:val="multilevel"/>
    <w:tmpl w:val="30DE20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5A4C58"/>
    <w:multiLevelType w:val="multilevel"/>
    <w:tmpl w:val="08FAC17C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171D07"/>
    <w:multiLevelType w:val="multilevel"/>
    <w:tmpl w:val="8DFEAC34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2958F5"/>
    <w:multiLevelType w:val="multilevel"/>
    <w:tmpl w:val="006A40C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360508"/>
    <w:multiLevelType w:val="multilevel"/>
    <w:tmpl w:val="73CCC0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68207A"/>
    <w:multiLevelType w:val="multilevel"/>
    <w:tmpl w:val="3216D082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3C92ED5"/>
    <w:multiLevelType w:val="multilevel"/>
    <w:tmpl w:val="D7E06C18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4792B54"/>
    <w:multiLevelType w:val="multilevel"/>
    <w:tmpl w:val="DB46B55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BED124E"/>
    <w:multiLevelType w:val="multilevel"/>
    <w:tmpl w:val="D8BA0B98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90E4B67"/>
    <w:multiLevelType w:val="multilevel"/>
    <w:tmpl w:val="E942409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B0D53E0"/>
    <w:multiLevelType w:val="multilevel"/>
    <w:tmpl w:val="14488C38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BD71357"/>
    <w:multiLevelType w:val="multilevel"/>
    <w:tmpl w:val="6226C30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C1A220A"/>
    <w:multiLevelType w:val="multilevel"/>
    <w:tmpl w:val="2266F8E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CCB3439"/>
    <w:multiLevelType w:val="multilevel"/>
    <w:tmpl w:val="54F6C72C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E5827DC"/>
    <w:multiLevelType w:val="multilevel"/>
    <w:tmpl w:val="C46AA5B0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2F943C8"/>
    <w:multiLevelType w:val="multilevel"/>
    <w:tmpl w:val="270A1188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5D14A73"/>
    <w:multiLevelType w:val="multilevel"/>
    <w:tmpl w:val="A288BCF4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69D7655"/>
    <w:multiLevelType w:val="multilevel"/>
    <w:tmpl w:val="EEEC74A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B0409B"/>
    <w:multiLevelType w:val="multilevel"/>
    <w:tmpl w:val="7F821A3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6EF36AD"/>
    <w:multiLevelType w:val="multilevel"/>
    <w:tmpl w:val="A24CDB6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9552C44"/>
    <w:multiLevelType w:val="multilevel"/>
    <w:tmpl w:val="F134D93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ED07BBD"/>
    <w:multiLevelType w:val="multilevel"/>
    <w:tmpl w:val="CE60ADD6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2">
    <w:nsid w:val="3FAF5D44"/>
    <w:multiLevelType w:val="multilevel"/>
    <w:tmpl w:val="AD18DE6C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26A2C89"/>
    <w:multiLevelType w:val="multilevel"/>
    <w:tmpl w:val="850484F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B7E61CD"/>
    <w:multiLevelType w:val="multilevel"/>
    <w:tmpl w:val="634A9068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ED168F7"/>
    <w:multiLevelType w:val="multilevel"/>
    <w:tmpl w:val="22F204E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00C2F4C"/>
    <w:multiLevelType w:val="multilevel"/>
    <w:tmpl w:val="60BEEF7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256758E"/>
    <w:multiLevelType w:val="multilevel"/>
    <w:tmpl w:val="262E2B90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525376A"/>
    <w:multiLevelType w:val="multilevel"/>
    <w:tmpl w:val="5DCCB078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8A217FF"/>
    <w:multiLevelType w:val="multilevel"/>
    <w:tmpl w:val="9DA66E7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C810991"/>
    <w:multiLevelType w:val="multilevel"/>
    <w:tmpl w:val="462A2B2C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4EE37E7"/>
    <w:multiLevelType w:val="multilevel"/>
    <w:tmpl w:val="A542609A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82A6CDA"/>
    <w:multiLevelType w:val="multilevel"/>
    <w:tmpl w:val="460CC50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E2C4CE7"/>
    <w:multiLevelType w:val="multilevel"/>
    <w:tmpl w:val="1A6E2D2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0431700"/>
    <w:multiLevelType w:val="multilevel"/>
    <w:tmpl w:val="075812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1EF1C3C"/>
    <w:multiLevelType w:val="multilevel"/>
    <w:tmpl w:val="D6FE4A8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40D55EA"/>
    <w:multiLevelType w:val="multilevel"/>
    <w:tmpl w:val="510CA698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9AE57F3"/>
    <w:multiLevelType w:val="multilevel"/>
    <w:tmpl w:val="987C3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21"/>
  </w:num>
  <w:num w:numId="3">
    <w:abstractNumId w:val="18"/>
  </w:num>
  <w:num w:numId="4">
    <w:abstractNumId w:val="37"/>
  </w:num>
  <w:num w:numId="5">
    <w:abstractNumId w:val="4"/>
  </w:num>
  <w:num w:numId="6">
    <w:abstractNumId w:val="17"/>
  </w:num>
  <w:num w:numId="7">
    <w:abstractNumId w:val="0"/>
  </w:num>
  <w:num w:numId="8">
    <w:abstractNumId w:val="3"/>
  </w:num>
  <w:num w:numId="9">
    <w:abstractNumId w:val="25"/>
  </w:num>
  <w:num w:numId="10">
    <w:abstractNumId w:val="26"/>
  </w:num>
  <w:num w:numId="11">
    <w:abstractNumId w:val="23"/>
  </w:num>
  <w:num w:numId="12">
    <w:abstractNumId w:val="35"/>
  </w:num>
  <w:num w:numId="13">
    <w:abstractNumId w:val="7"/>
  </w:num>
  <w:num w:numId="14">
    <w:abstractNumId w:val="19"/>
  </w:num>
  <w:num w:numId="15">
    <w:abstractNumId w:val="20"/>
  </w:num>
  <w:num w:numId="16">
    <w:abstractNumId w:val="34"/>
  </w:num>
  <w:num w:numId="17">
    <w:abstractNumId w:val="33"/>
  </w:num>
  <w:num w:numId="18">
    <w:abstractNumId w:val="29"/>
  </w:num>
  <w:num w:numId="19">
    <w:abstractNumId w:val="32"/>
  </w:num>
  <w:num w:numId="20">
    <w:abstractNumId w:val="11"/>
  </w:num>
  <w:num w:numId="21">
    <w:abstractNumId w:val="2"/>
  </w:num>
  <w:num w:numId="22">
    <w:abstractNumId w:val="36"/>
  </w:num>
  <w:num w:numId="23">
    <w:abstractNumId w:val="31"/>
  </w:num>
  <w:num w:numId="24">
    <w:abstractNumId w:val="12"/>
  </w:num>
  <w:num w:numId="25">
    <w:abstractNumId w:val="10"/>
  </w:num>
  <w:num w:numId="26">
    <w:abstractNumId w:val="27"/>
  </w:num>
  <w:num w:numId="27">
    <w:abstractNumId w:val="28"/>
  </w:num>
  <w:num w:numId="28">
    <w:abstractNumId w:val="16"/>
  </w:num>
  <w:num w:numId="29">
    <w:abstractNumId w:val="14"/>
  </w:num>
  <w:num w:numId="30">
    <w:abstractNumId w:val="30"/>
  </w:num>
  <w:num w:numId="31">
    <w:abstractNumId w:val="22"/>
  </w:num>
  <w:num w:numId="32">
    <w:abstractNumId w:val="24"/>
  </w:num>
  <w:num w:numId="33">
    <w:abstractNumId w:val="13"/>
  </w:num>
  <w:num w:numId="34">
    <w:abstractNumId w:val="15"/>
  </w:num>
  <w:num w:numId="35">
    <w:abstractNumId w:val="1"/>
  </w:num>
  <w:num w:numId="36">
    <w:abstractNumId w:val="6"/>
  </w:num>
  <w:num w:numId="37">
    <w:abstractNumId w:val="8"/>
  </w:num>
  <w:num w:numId="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7ED"/>
    <w:rsid w:val="000C6997"/>
    <w:rsid w:val="000F7475"/>
    <w:rsid w:val="001220B2"/>
    <w:rsid w:val="001707ED"/>
    <w:rsid w:val="001A3F8C"/>
    <w:rsid w:val="001C7F68"/>
    <w:rsid w:val="002B42EF"/>
    <w:rsid w:val="00393FB6"/>
    <w:rsid w:val="005527BA"/>
    <w:rsid w:val="00556655"/>
    <w:rsid w:val="005C6672"/>
    <w:rsid w:val="006940D7"/>
    <w:rsid w:val="006B50F9"/>
    <w:rsid w:val="006F09B0"/>
    <w:rsid w:val="00772E40"/>
    <w:rsid w:val="00787EA2"/>
    <w:rsid w:val="007977AE"/>
    <w:rsid w:val="007E3AC7"/>
    <w:rsid w:val="009E26D6"/>
    <w:rsid w:val="00B03DE5"/>
    <w:rsid w:val="00B443D6"/>
    <w:rsid w:val="00B76FCB"/>
    <w:rsid w:val="00B9575A"/>
    <w:rsid w:val="00BA174C"/>
    <w:rsid w:val="00C374ED"/>
    <w:rsid w:val="00CE5505"/>
    <w:rsid w:val="00CF70D6"/>
    <w:rsid w:val="00EE7DE7"/>
    <w:rsid w:val="00F54BC0"/>
    <w:rsid w:val="00F62422"/>
    <w:rsid w:val="00FF5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56655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393F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93FB6"/>
  </w:style>
  <w:style w:type="paragraph" w:styleId="a6">
    <w:name w:val="footer"/>
    <w:basedOn w:val="a"/>
    <w:link w:val="a7"/>
    <w:uiPriority w:val="99"/>
    <w:unhideWhenUsed/>
    <w:rsid w:val="00393F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93F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56655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393F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93FB6"/>
  </w:style>
  <w:style w:type="paragraph" w:styleId="a6">
    <w:name w:val="footer"/>
    <w:basedOn w:val="a"/>
    <w:link w:val="a7"/>
    <w:uiPriority w:val="99"/>
    <w:unhideWhenUsed/>
    <w:rsid w:val="00393F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93F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8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3470</Words>
  <Characters>19785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dcterms:created xsi:type="dcterms:W3CDTF">2019-04-18T09:43:00Z</dcterms:created>
  <dcterms:modified xsi:type="dcterms:W3CDTF">2019-05-03T08:17:00Z</dcterms:modified>
</cp:coreProperties>
</file>